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720"/>
      </w:tblGrid>
      <w:tr w:rsidR="00A759ED" w14:paraId="5F449E5F" w14:textId="77777777" w:rsidTr="005D3A4D">
        <w:tc>
          <w:tcPr>
            <w:tcW w:w="4253" w:type="dxa"/>
          </w:tcPr>
          <w:p w14:paraId="40D6B173" w14:textId="60A8E531" w:rsidR="005D3A4D" w:rsidRPr="005D3A4D" w:rsidRDefault="005D3A4D" w:rsidP="005D3A4D">
            <w:pPr>
              <w:jc w:val="center"/>
              <w:rPr>
                <w:sz w:val="28"/>
                <w:szCs w:val="28"/>
              </w:rPr>
            </w:pPr>
            <w:r w:rsidRPr="005D3A4D">
              <w:rPr>
                <w:sz w:val="28"/>
                <w:szCs w:val="28"/>
              </w:rPr>
              <w:t>UBND HUYỆN BÙ ĐĂNG</w:t>
            </w:r>
          </w:p>
          <w:p w14:paraId="06E16E1D" w14:textId="7CBCFF5B" w:rsidR="00A759ED" w:rsidRPr="0074180E" w:rsidRDefault="005D3A4D" w:rsidP="005D3A4D">
            <w:pPr>
              <w:ind w:left="-284"/>
              <w:jc w:val="center"/>
              <w:rPr>
                <w:b/>
                <w:bCs/>
                <w:sz w:val="28"/>
                <w:szCs w:val="28"/>
              </w:rPr>
            </w:pPr>
            <w:r>
              <w:rPr>
                <w:b/>
                <w:bCs/>
                <w:sz w:val="28"/>
                <w:szCs w:val="28"/>
              </w:rPr>
              <w:t>TRƯỜNG TIỂU HỌC THỌ SƠN</w:t>
            </w:r>
          </w:p>
        </w:tc>
        <w:tc>
          <w:tcPr>
            <w:tcW w:w="5720" w:type="dxa"/>
            <w:vAlign w:val="center"/>
          </w:tcPr>
          <w:p w14:paraId="2AFC9962" w14:textId="6A5B46A9" w:rsidR="00A759ED" w:rsidRDefault="00A759ED" w:rsidP="005D3A4D">
            <w:pPr>
              <w:jc w:val="center"/>
              <w:rPr>
                <w:b/>
                <w:sz w:val="26"/>
                <w:szCs w:val="26"/>
              </w:rPr>
            </w:pPr>
            <w:r>
              <w:rPr>
                <w:b/>
                <w:sz w:val="26"/>
                <w:szCs w:val="26"/>
              </w:rPr>
              <w:t>CỘNG HÒA XÃ HỘI CHỦ NGHĨA VIỆT NAM</w:t>
            </w:r>
          </w:p>
          <w:p w14:paraId="114A023D" w14:textId="21D95AB3" w:rsidR="005D3A4D" w:rsidRDefault="005D3A4D" w:rsidP="005D3A4D">
            <w:pPr>
              <w:jc w:val="center"/>
              <w:rPr>
                <w:sz w:val="28"/>
                <w:szCs w:val="28"/>
              </w:rPr>
            </w:pPr>
            <w:r>
              <w:rPr>
                <w:b/>
                <w:sz w:val="28"/>
                <w:szCs w:val="28"/>
              </w:rPr>
              <w:t>Độc lập - Tự do - Hạnh phúc</w:t>
            </w:r>
          </w:p>
        </w:tc>
      </w:tr>
      <w:tr w:rsidR="00A759ED" w14:paraId="2251AE42" w14:textId="77777777" w:rsidTr="005D3A4D">
        <w:tc>
          <w:tcPr>
            <w:tcW w:w="4253" w:type="dxa"/>
          </w:tcPr>
          <w:p w14:paraId="667C95E6" w14:textId="799D3D57" w:rsidR="005D3A4D" w:rsidRPr="0074180E" w:rsidRDefault="005D3A4D" w:rsidP="005D3A4D">
            <w:pPr>
              <w:jc w:val="center"/>
              <w:rPr>
                <w:b/>
                <w:sz w:val="28"/>
                <w:szCs w:val="28"/>
              </w:rPr>
            </w:pPr>
            <w:r>
              <w:rPr>
                <w:noProof/>
              </w:rPr>
              <mc:AlternateContent>
                <mc:Choice Requires="wps">
                  <w:drawing>
                    <wp:anchor distT="4294967295" distB="4294967295" distL="114300" distR="114300" simplePos="0" relativeHeight="251654144" behindDoc="0" locked="0" layoutInCell="1" allowOverlap="1" wp14:anchorId="04B65E4E" wp14:editId="707C03C1">
                      <wp:simplePos x="0" y="0"/>
                      <wp:positionH relativeFrom="column">
                        <wp:posOffset>824052</wp:posOffset>
                      </wp:positionH>
                      <wp:positionV relativeFrom="paragraph">
                        <wp:posOffset>40148</wp:posOffset>
                      </wp:positionV>
                      <wp:extent cx="69151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1AB67F5"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3.15pt" to="119.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"/>
                  </w:pict>
                </mc:Fallback>
              </mc:AlternateContent>
            </w:r>
          </w:p>
        </w:tc>
        <w:tc>
          <w:tcPr>
            <w:tcW w:w="5720" w:type="dxa"/>
          </w:tcPr>
          <w:p w14:paraId="548F8E44" w14:textId="2A79477E" w:rsidR="00A759ED" w:rsidRDefault="005D3A4D" w:rsidP="005D3A4D">
            <w:pPr>
              <w:rPr>
                <w:b/>
                <w:sz w:val="28"/>
                <w:szCs w:val="28"/>
              </w:rPr>
            </w:pPr>
            <w:r>
              <w:rPr>
                <w:b/>
                <w:noProof/>
                <w:szCs w:val="28"/>
              </w:rPr>
              <mc:AlternateContent>
                <mc:Choice Requires="wps">
                  <w:drawing>
                    <wp:anchor distT="0" distB="0" distL="114300" distR="114300" simplePos="0" relativeHeight="251668480" behindDoc="0" locked="0" layoutInCell="1" allowOverlap="1" wp14:anchorId="32B6AFBA" wp14:editId="2476DCC5">
                      <wp:simplePos x="0" y="0"/>
                      <wp:positionH relativeFrom="column">
                        <wp:posOffset>661436</wp:posOffset>
                      </wp:positionH>
                      <wp:positionV relativeFrom="paragraph">
                        <wp:posOffset>31950</wp:posOffset>
                      </wp:positionV>
                      <wp:extent cx="2116476" cy="10274"/>
                      <wp:effectExtent l="0" t="0" r="36195" b="27940"/>
                      <wp:wrapNone/>
                      <wp:docPr id="3" name="Straight Connector 3"/>
                      <wp:cNvGraphicFramePr/>
                      <a:graphic xmlns:a="http://schemas.openxmlformats.org/drawingml/2006/main">
                        <a:graphicData uri="http://schemas.microsoft.com/office/word/2010/wordprocessingShape">
                          <wps:wsp>
                            <wps:cNvCnPr/>
                            <wps:spPr>
                              <a:xfrm flipV="1">
                                <a:off x="0" y="0"/>
                                <a:ext cx="2116476" cy="10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297CA"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2.5pt" to="21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" strokecolor="black [3200]" strokeweight=".5pt">
                      <v:stroke joinstyle="miter"/>
                    </v:line>
                  </w:pict>
                </mc:Fallback>
              </mc:AlternateContent>
            </w:r>
          </w:p>
        </w:tc>
      </w:tr>
      <w:tr w:rsidR="00A759ED" w14:paraId="3F677DB8" w14:textId="77777777" w:rsidTr="005D3A4D">
        <w:tc>
          <w:tcPr>
            <w:tcW w:w="4253" w:type="dxa"/>
          </w:tcPr>
          <w:p w14:paraId="5E7CEB00" w14:textId="554B6851" w:rsidR="00A759ED" w:rsidRPr="00E83A0A" w:rsidRDefault="005D3A4D" w:rsidP="00552C74">
            <w:pPr>
              <w:rPr>
                <w:b/>
                <w:sz w:val="26"/>
                <w:szCs w:val="26"/>
              </w:rPr>
            </w:pPr>
            <w:r>
              <w:rPr>
                <w:sz w:val="26"/>
                <w:szCs w:val="28"/>
              </w:rPr>
              <w:t xml:space="preserve">                </w:t>
            </w:r>
            <w:r w:rsidR="00FB5F89">
              <w:rPr>
                <w:sz w:val="26"/>
                <w:szCs w:val="28"/>
              </w:rPr>
              <w:t>Số: 231</w:t>
            </w:r>
            <w:r w:rsidR="00980466">
              <w:rPr>
                <w:sz w:val="26"/>
                <w:szCs w:val="28"/>
              </w:rPr>
              <w:t>/KH-</w:t>
            </w:r>
            <w:r w:rsidR="00552C74">
              <w:rPr>
                <w:sz w:val="26"/>
                <w:szCs w:val="28"/>
              </w:rPr>
              <w:t>THTS</w:t>
            </w:r>
          </w:p>
        </w:tc>
        <w:tc>
          <w:tcPr>
            <w:tcW w:w="5720" w:type="dxa"/>
          </w:tcPr>
          <w:p w14:paraId="186A41B5" w14:textId="6F2FE174" w:rsidR="00A759ED" w:rsidRPr="0025175F" w:rsidRDefault="005D3A4D" w:rsidP="005D3A4D">
            <w:pPr>
              <w:rPr>
                <w:sz w:val="28"/>
                <w:szCs w:val="28"/>
                <w:lang w:val="vi-VN"/>
              </w:rPr>
            </w:pPr>
            <w:r>
              <w:rPr>
                <w:i/>
                <w:sz w:val="28"/>
                <w:szCs w:val="28"/>
              </w:rPr>
              <w:t xml:space="preserve">             </w:t>
            </w:r>
            <w:r w:rsidR="00D608A8">
              <w:rPr>
                <w:i/>
                <w:sz w:val="28"/>
                <w:szCs w:val="28"/>
              </w:rPr>
              <w:t xml:space="preserve"> </w:t>
            </w:r>
            <w:r>
              <w:rPr>
                <w:i/>
                <w:sz w:val="28"/>
                <w:szCs w:val="28"/>
              </w:rPr>
              <w:t>Thọ Sơn</w:t>
            </w:r>
            <w:r w:rsidR="00FB5F89">
              <w:rPr>
                <w:i/>
                <w:sz w:val="28"/>
                <w:szCs w:val="28"/>
              </w:rPr>
              <w:t>, ngày 26 tháng 7</w:t>
            </w:r>
            <w:bookmarkStart w:id="0" w:name="_GoBack"/>
            <w:bookmarkEnd w:id="0"/>
            <w:r w:rsidR="00D608A8">
              <w:rPr>
                <w:i/>
                <w:sz w:val="28"/>
                <w:szCs w:val="28"/>
              </w:rPr>
              <w:t xml:space="preserve"> </w:t>
            </w:r>
            <w:r w:rsidR="00A759ED">
              <w:rPr>
                <w:i/>
                <w:sz w:val="28"/>
                <w:szCs w:val="28"/>
              </w:rPr>
              <w:t>năm 2024</w:t>
            </w:r>
          </w:p>
        </w:tc>
      </w:tr>
    </w:tbl>
    <w:p w14:paraId="004EC1D5" w14:textId="77777777" w:rsidR="00A759ED" w:rsidRDefault="00A759ED" w:rsidP="00A759ED">
      <w:pPr>
        <w:ind w:left="-142" w:firstLine="142"/>
        <w:rPr>
          <w:szCs w:val="28"/>
        </w:rPr>
      </w:pPr>
    </w:p>
    <w:p w14:paraId="686EAE84" w14:textId="6E8B519E" w:rsidR="008D227E" w:rsidRPr="006277DE" w:rsidRDefault="00980466" w:rsidP="00CA3F15">
      <w:pPr>
        <w:spacing w:after="0" w:line="240" w:lineRule="auto"/>
        <w:jc w:val="center"/>
        <w:rPr>
          <w:rStyle w:val="fontstyle01"/>
        </w:rPr>
      </w:pPr>
      <w:r w:rsidRPr="006277DE">
        <w:rPr>
          <w:rStyle w:val="fontstyle01"/>
        </w:rPr>
        <w:t>KẾ HOẠCH</w:t>
      </w:r>
    </w:p>
    <w:p w14:paraId="628826F5" w14:textId="77777777" w:rsidR="007763C9" w:rsidRPr="006277DE" w:rsidRDefault="00980466" w:rsidP="00CA3F15">
      <w:pPr>
        <w:spacing w:after="0" w:line="0" w:lineRule="atLeast"/>
        <w:ind w:right="-259"/>
        <w:jc w:val="center"/>
        <w:rPr>
          <w:rFonts w:eastAsia="Times New Roman" w:cs="Times New Roman"/>
          <w:b/>
          <w:szCs w:val="28"/>
        </w:rPr>
      </w:pPr>
      <w:r w:rsidRPr="006277DE">
        <w:rPr>
          <w:rFonts w:eastAsia="Times New Roman" w:cs="Times New Roman"/>
          <w:b/>
          <w:szCs w:val="28"/>
        </w:rPr>
        <w:t xml:space="preserve">Tổ chức dạy và học tiếng Việt cho trẻ em </w:t>
      </w:r>
    </w:p>
    <w:p w14:paraId="277446A1" w14:textId="533DCD26" w:rsidR="0093585B" w:rsidRPr="006277DE" w:rsidRDefault="00980466" w:rsidP="007763C9">
      <w:pPr>
        <w:spacing w:after="0" w:line="0" w:lineRule="atLeast"/>
        <w:ind w:right="-259"/>
        <w:jc w:val="center"/>
        <w:rPr>
          <w:rFonts w:eastAsia="Times New Roman" w:cs="Times New Roman"/>
          <w:b/>
          <w:szCs w:val="28"/>
        </w:rPr>
      </w:pPr>
      <w:r w:rsidRPr="006277DE">
        <w:rPr>
          <w:rFonts w:eastAsia="Times New Roman" w:cs="Times New Roman"/>
          <w:b/>
          <w:szCs w:val="28"/>
        </w:rPr>
        <w:t>là người dân tộc thiểu số</w:t>
      </w:r>
      <w:r w:rsidR="007763C9" w:rsidRPr="006277DE">
        <w:rPr>
          <w:rFonts w:eastAsia="Times New Roman" w:cs="Times New Roman"/>
          <w:b/>
          <w:szCs w:val="28"/>
        </w:rPr>
        <w:t xml:space="preserve"> </w:t>
      </w:r>
      <w:r w:rsidRPr="006277DE">
        <w:rPr>
          <w:rFonts w:eastAsia="Times New Roman" w:cs="Times New Roman"/>
          <w:b/>
          <w:szCs w:val="28"/>
        </w:rPr>
        <w:t xml:space="preserve">trước khi vào lớp </w:t>
      </w:r>
      <w:r w:rsidR="007763C9" w:rsidRPr="006277DE">
        <w:rPr>
          <w:rFonts w:eastAsia="Times New Roman" w:cs="Times New Roman"/>
          <w:b/>
          <w:szCs w:val="28"/>
        </w:rPr>
        <w:t>Một</w:t>
      </w:r>
      <w:r w:rsidR="00394533">
        <w:rPr>
          <w:rFonts w:eastAsia="Times New Roman" w:cs="Times New Roman"/>
          <w:b/>
          <w:szCs w:val="28"/>
        </w:rPr>
        <w:t xml:space="preserve"> </w:t>
      </w:r>
    </w:p>
    <w:p w14:paraId="370F8BF2" w14:textId="2D21E718" w:rsidR="00CA3F15" w:rsidRPr="006277DE" w:rsidRDefault="00BC1E52" w:rsidP="00CA3F15">
      <w:pPr>
        <w:spacing w:after="120" w:line="235" w:lineRule="auto"/>
        <w:ind w:left="260" w:firstLine="624"/>
        <w:jc w:val="both"/>
        <w:rPr>
          <w:rFonts w:eastAsia="Times New Roman" w:cs="Times New Roman"/>
          <w:szCs w:val="28"/>
        </w:rPr>
      </w:pPr>
      <w:r w:rsidRPr="006277DE">
        <w:rPr>
          <w:rFonts w:cs="Times New Roman"/>
          <w:noProof/>
          <w:szCs w:val="28"/>
        </w:rPr>
        <mc:AlternateContent>
          <mc:Choice Requires="wps">
            <w:drawing>
              <wp:anchor distT="4294967295" distB="4294967295" distL="114300" distR="114300" simplePos="0" relativeHeight="251661312" behindDoc="0" locked="0" layoutInCell="1" allowOverlap="1" wp14:anchorId="0A837FE9" wp14:editId="2FC1192D">
                <wp:simplePos x="0" y="0"/>
                <wp:positionH relativeFrom="column">
                  <wp:posOffset>2131695</wp:posOffset>
                </wp:positionH>
                <wp:positionV relativeFrom="paragraph">
                  <wp:posOffset>36195</wp:posOffset>
                </wp:positionV>
                <wp:extent cx="16725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304D1E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85pt,2.85pt" to="29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"/>
            </w:pict>
          </mc:Fallback>
        </mc:AlternateContent>
      </w:r>
    </w:p>
    <w:p w14:paraId="353447A4" w14:textId="5F06844A" w:rsidR="0093585B" w:rsidRDefault="00980466" w:rsidP="003364E2">
      <w:pPr>
        <w:tabs>
          <w:tab w:val="left" w:pos="993"/>
        </w:tabs>
        <w:spacing w:after="120" w:line="240" w:lineRule="auto"/>
        <w:ind w:firstLine="709"/>
        <w:jc w:val="both"/>
        <w:rPr>
          <w:rFonts w:eastAsia="Times New Roman" w:cs="Times New Roman"/>
          <w:szCs w:val="28"/>
        </w:rPr>
      </w:pPr>
      <w:r w:rsidRPr="006277DE">
        <w:rPr>
          <w:rFonts w:eastAsia="Times New Roman" w:cs="Times New Roman"/>
          <w:szCs w:val="28"/>
        </w:rPr>
        <w:t xml:space="preserve">Căn cứ Thông tư số 23/2023/TT-BGDĐT ngày 08/12/2023 của Bộ Giáo dục và Đào tạo Quy định về dạy và học tiếng Việt cho trẻ em là người dân tộc thiểu số trước khi vào lớp </w:t>
      </w:r>
      <w:r w:rsidR="007763C9" w:rsidRPr="006277DE">
        <w:rPr>
          <w:rFonts w:eastAsia="Times New Roman" w:cs="Times New Roman"/>
          <w:szCs w:val="28"/>
        </w:rPr>
        <w:t>Một</w:t>
      </w:r>
      <w:r w:rsidRPr="006277DE">
        <w:rPr>
          <w:rFonts w:eastAsia="Times New Roman" w:cs="Times New Roman"/>
          <w:szCs w:val="28"/>
        </w:rPr>
        <w:t xml:space="preserve"> </w:t>
      </w:r>
      <w:r w:rsidR="00BC1E52">
        <w:rPr>
          <w:rFonts w:eastAsia="Times New Roman" w:cs="Times New Roman"/>
          <w:szCs w:val="28"/>
        </w:rPr>
        <w:t>(Thông tư số 23/2023/TT- BGDĐT);</w:t>
      </w:r>
    </w:p>
    <w:p w14:paraId="764F8C11" w14:textId="1CC3ADEB" w:rsidR="00FF079A" w:rsidRPr="006277DE" w:rsidRDefault="00471401" w:rsidP="003364E2">
      <w:pPr>
        <w:tabs>
          <w:tab w:val="left" w:pos="993"/>
        </w:tabs>
        <w:spacing w:after="120" w:line="240" w:lineRule="auto"/>
        <w:ind w:firstLine="709"/>
        <w:jc w:val="both"/>
        <w:rPr>
          <w:rFonts w:eastAsia="Times New Roman" w:cs="Times New Roman"/>
          <w:szCs w:val="28"/>
        </w:rPr>
      </w:pPr>
      <w:r>
        <w:rPr>
          <w:rFonts w:eastAsia="Times New Roman" w:cs="Times New Roman"/>
          <w:szCs w:val="28"/>
        </w:rPr>
        <w:t xml:space="preserve">Thực hiện Kế hoạch số </w:t>
      </w:r>
      <w:r w:rsidR="00A81299">
        <w:rPr>
          <w:rFonts w:eastAsia="Times New Roman" w:cs="Times New Roman"/>
          <w:szCs w:val="28"/>
        </w:rPr>
        <w:t>156</w:t>
      </w:r>
      <w:r>
        <w:rPr>
          <w:rFonts w:eastAsia="Times New Roman" w:cs="Times New Roman"/>
          <w:szCs w:val="28"/>
        </w:rPr>
        <w:t>/KH-</w:t>
      </w:r>
      <w:r w:rsidR="00A81299">
        <w:rPr>
          <w:rFonts w:eastAsia="Times New Roman" w:cs="Times New Roman"/>
          <w:szCs w:val="28"/>
        </w:rPr>
        <w:t>P</w:t>
      </w:r>
      <w:r>
        <w:rPr>
          <w:rFonts w:eastAsia="Times New Roman" w:cs="Times New Roman"/>
          <w:szCs w:val="28"/>
        </w:rPr>
        <w:t xml:space="preserve">GDĐT ngày </w:t>
      </w:r>
      <w:r w:rsidR="00A81299">
        <w:rPr>
          <w:rFonts w:eastAsia="Times New Roman" w:cs="Times New Roman"/>
          <w:szCs w:val="28"/>
        </w:rPr>
        <w:t>24</w:t>
      </w:r>
      <w:r>
        <w:rPr>
          <w:rFonts w:eastAsia="Times New Roman" w:cs="Times New Roman"/>
          <w:szCs w:val="28"/>
        </w:rPr>
        <w:t xml:space="preserve">/7/2024 của </w:t>
      </w:r>
      <w:r w:rsidR="00A81299">
        <w:rPr>
          <w:rFonts w:eastAsia="Times New Roman" w:cs="Times New Roman"/>
          <w:szCs w:val="28"/>
        </w:rPr>
        <w:t>Ủy ban nhân dân</w:t>
      </w:r>
      <w:r>
        <w:rPr>
          <w:rFonts w:eastAsia="Times New Roman" w:cs="Times New Roman"/>
          <w:szCs w:val="28"/>
        </w:rPr>
        <w:t xml:space="preserve"> </w:t>
      </w:r>
      <w:r w:rsidR="004F418B">
        <w:rPr>
          <w:rFonts w:eastAsia="Times New Roman" w:cs="Times New Roman"/>
          <w:szCs w:val="28"/>
        </w:rPr>
        <w:t>(</w:t>
      </w:r>
      <w:r w:rsidR="00A81299">
        <w:rPr>
          <w:rFonts w:eastAsia="Times New Roman" w:cs="Times New Roman"/>
          <w:szCs w:val="28"/>
        </w:rPr>
        <w:t>UBND</w:t>
      </w:r>
      <w:r w:rsidR="004F418B">
        <w:rPr>
          <w:rFonts w:eastAsia="Times New Roman" w:cs="Times New Roman"/>
          <w:szCs w:val="28"/>
        </w:rPr>
        <w:t xml:space="preserve">) </w:t>
      </w:r>
      <w:r w:rsidR="00A81299">
        <w:rPr>
          <w:rFonts w:eastAsia="Times New Roman" w:cs="Times New Roman"/>
          <w:szCs w:val="28"/>
        </w:rPr>
        <w:t xml:space="preserve">huyện Bù Đăng </w:t>
      </w:r>
      <w:r>
        <w:rPr>
          <w:rFonts w:eastAsia="Times New Roman" w:cs="Times New Roman"/>
          <w:szCs w:val="28"/>
        </w:rPr>
        <w:t xml:space="preserve">về </w:t>
      </w:r>
      <w:r>
        <w:rPr>
          <w:bCs/>
          <w:lang w:val="nl-NL"/>
        </w:rPr>
        <w:t xml:space="preserve">triển khai thực hiện dạy và học tiếng Việt cho trẻ em là người dân tộc thiểu số </w:t>
      </w:r>
      <w:r w:rsidR="001E1C0E">
        <w:rPr>
          <w:bCs/>
          <w:lang w:val="nl-NL"/>
        </w:rPr>
        <w:t xml:space="preserve">(DTS) </w:t>
      </w:r>
      <w:r>
        <w:rPr>
          <w:bCs/>
          <w:lang w:val="nl-NL"/>
        </w:rPr>
        <w:t xml:space="preserve">trước khi vào lớp Một </w:t>
      </w:r>
      <w:r w:rsidR="009E2971">
        <w:rPr>
          <w:bCs/>
          <w:lang w:val="nl-NL"/>
        </w:rPr>
        <w:t>trên địa bàn tỉnh Bình Phước;</w:t>
      </w:r>
    </w:p>
    <w:p w14:paraId="2954F640" w14:textId="75690C43" w:rsidR="00980466" w:rsidRPr="006277DE" w:rsidRDefault="00BC1E52" w:rsidP="003364E2">
      <w:pPr>
        <w:tabs>
          <w:tab w:val="left" w:pos="993"/>
        </w:tabs>
        <w:spacing w:after="120" w:line="240" w:lineRule="auto"/>
        <w:ind w:firstLine="709"/>
        <w:jc w:val="both"/>
        <w:rPr>
          <w:rFonts w:eastAsia="Times New Roman" w:cs="Times New Roman"/>
          <w:szCs w:val="28"/>
        </w:rPr>
      </w:pPr>
      <w:r>
        <w:rPr>
          <w:rFonts w:eastAsia="Times New Roman" w:cs="Times New Roman"/>
          <w:szCs w:val="28"/>
        </w:rPr>
        <w:t xml:space="preserve">Căn cứ vào tình hình thực tế tại địa phương, </w:t>
      </w:r>
      <w:r w:rsidR="009015EE">
        <w:rPr>
          <w:rFonts w:eastAsia="Times New Roman" w:cs="Times New Roman"/>
          <w:szCs w:val="28"/>
        </w:rPr>
        <w:t>trường Tiểu học Thọ Sơn</w:t>
      </w:r>
      <w:r w:rsidR="0044414D" w:rsidRPr="006277DE">
        <w:rPr>
          <w:rFonts w:eastAsia="Times New Roman" w:cs="Times New Roman"/>
          <w:szCs w:val="28"/>
        </w:rPr>
        <w:t xml:space="preserve"> </w:t>
      </w:r>
      <w:r w:rsidR="00980466" w:rsidRPr="006277DE">
        <w:rPr>
          <w:rFonts w:eastAsia="Times New Roman" w:cs="Times New Roman"/>
          <w:szCs w:val="28"/>
        </w:rPr>
        <w:t xml:space="preserve">xây dựng Kế hoạch tổ chức dạy và học tiếng Việt cho trẻ em là người dân tộc thiểu số trước khi vào lớp </w:t>
      </w:r>
      <w:r w:rsidR="00380B4D" w:rsidRPr="006277DE">
        <w:rPr>
          <w:rFonts w:eastAsia="Times New Roman" w:cs="Times New Roman"/>
          <w:szCs w:val="28"/>
        </w:rPr>
        <w:t xml:space="preserve">Một </w:t>
      </w:r>
      <w:r w:rsidR="00EE4704">
        <w:rPr>
          <w:bCs/>
          <w:lang w:val="nl-NL"/>
        </w:rPr>
        <w:t>(trường</w:t>
      </w:r>
      <w:r w:rsidR="009E1A65" w:rsidRPr="006D7654">
        <w:rPr>
          <w:bCs/>
          <w:lang w:val="nl-NL"/>
        </w:rPr>
        <w:t xml:space="preserve"> thuộc xã ở vùng dân tộc thiểu số và miền núi theo </w:t>
      </w:r>
      <w:r w:rsidR="009E1A65" w:rsidRPr="006D7654">
        <w:t>Quyết định số 861/QĐ-TTg ngày 04/6/2021 của Thủ tướng Chính phủ về việc Phê  duyệt danh sách các xã khu vực III, khu vực II, khu vực I thuộc vùng dân tộc thiểu số và miền núi giai đoạn 2021-2025 (gọi tắt là Quyết định số</w:t>
      </w:r>
      <w:r w:rsidR="00EE4704">
        <w:t xml:space="preserve"> 861/QĐ-TTg))</w:t>
      </w:r>
      <w:r w:rsidR="009E1A65">
        <w:rPr>
          <w:lang w:val="nl-NL"/>
        </w:rPr>
        <w:t xml:space="preserve"> </w:t>
      </w:r>
      <w:r w:rsidR="00980466" w:rsidRPr="006277DE">
        <w:rPr>
          <w:rFonts w:eastAsia="Times New Roman" w:cs="Times New Roman"/>
          <w:szCs w:val="28"/>
        </w:rPr>
        <w:t>với các nội dung như sau:</w:t>
      </w:r>
    </w:p>
    <w:p w14:paraId="53AD187B" w14:textId="01EA2AD3" w:rsidR="00980466" w:rsidRPr="006277DE" w:rsidRDefault="00980466" w:rsidP="003364E2">
      <w:pPr>
        <w:tabs>
          <w:tab w:val="left" w:pos="993"/>
        </w:tabs>
        <w:spacing w:after="120" w:line="240" w:lineRule="auto"/>
        <w:ind w:firstLine="709"/>
        <w:jc w:val="both"/>
        <w:rPr>
          <w:rFonts w:eastAsia="Times New Roman" w:cs="Times New Roman"/>
          <w:b/>
          <w:szCs w:val="28"/>
        </w:rPr>
      </w:pPr>
      <w:r w:rsidRPr="006277DE">
        <w:rPr>
          <w:rFonts w:eastAsia="Times New Roman" w:cs="Times New Roman"/>
          <w:b/>
          <w:szCs w:val="28"/>
        </w:rPr>
        <w:t xml:space="preserve">I. </w:t>
      </w:r>
      <w:r w:rsidR="00546C97">
        <w:rPr>
          <w:rFonts w:eastAsia="Times New Roman" w:cs="Times New Roman"/>
          <w:b/>
          <w:szCs w:val="28"/>
        </w:rPr>
        <w:t>MỤC ĐÍCH, YÊU CẦ</w:t>
      </w:r>
      <w:r w:rsidR="0093585B" w:rsidRPr="006277DE">
        <w:rPr>
          <w:rFonts w:eastAsia="Times New Roman" w:cs="Times New Roman"/>
          <w:b/>
          <w:szCs w:val="28"/>
        </w:rPr>
        <w:t>U</w:t>
      </w:r>
    </w:p>
    <w:p w14:paraId="00F3192A" w14:textId="32C66508" w:rsidR="00980466" w:rsidRPr="006277DE" w:rsidRDefault="00980466" w:rsidP="003364E2">
      <w:pPr>
        <w:tabs>
          <w:tab w:val="left" w:pos="993"/>
        </w:tabs>
        <w:spacing w:after="120" w:line="240" w:lineRule="auto"/>
        <w:ind w:firstLine="709"/>
        <w:jc w:val="both"/>
        <w:rPr>
          <w:rFonts w:eastAsia="Times New Roman" w:cs="Times New Roman"/>
          <w:b/>
          <w:szCs w:val="28"/>
        </w:rPr>
      </w:pPr>
      <w:r w:rsidRPr="006277DE">
        <w:rPr>
          <w:rFonts w:eastAsia="Times New Roman" w:cs="Times New Roman"/>
          <w:b/>
          <w:szCs w:val="28"/>
        </w:rPr>
        <w:t>1. Mục đích</w:t>
      </w:r>
    </w:p>
    <w:p w14:paraId="091914F0" w14:textId="13F4DE50" w:rsidR="00980466" w:rsidRPr="006277DE" w:rsidRDefault="00980466" w:rsidP="00E804FB">
      <w:pPr>
        <w:numPr>
          <w:ilvl w:val="0"/>
          <w:numId w:val="5"/>
        </w:numPr>
        <w:tabs>
          <w:tab w:val="left" w:pos="851"/>
          <w:tab w:val="left" w:pos="1071"/>
        </w:tabs>
        <w:spacing w:after="120" w:line="240" w:lineRule="auto"/>
        <w:ind w:right="20" w:firstLine="709"/>
        <w:jc w:val="both"/>
        <w:rPr>
          <w:rFonts w:eastAsia="Times New Roman" w:cs="Times New Roman"/>
          <w:szCs w:val="28"/>
        </w:rPr>
      </w:pPr>
      <w:r w:rsidRPr="006277DE">
        <w:rPr>
          <w:rFonts w:eastAsia="Times New Roman" w:cs="Times New Roman"/>
          <w:szCs w:val="28"/>
        </w:rPr>
        <w:t xml:space="preserve">Tổ chức quản lý, hướng dẫn hoạt động dạy và học tiếng Việt cho trẻ là người </w:t>
      </w:r>
      <w:r w:rsidR="00D6218F">
        <w:rPr>
          <w:rFonts w:eastAsia="Times New Roman" w:cs="Times New Roman"/>
          <w:szCs w:val="28"/>
        </w:rPr>
        <w:t>DTTS</w:t>
      </w:r>
      <w:r w:rsidRPr="006277DE">
        <w:rPr>
          <w:rFonts w:eastAsia="Times New Roman" w:cs="Times New Roman"/>
          <w:szCs w:val="28"/>
        </w:rPr>
        <w:t xml:space="preserve"> trước khi vào lớp </w:t>
      </w:r>
      <w:r w:rsidR="001F5B78" w:rsidRPr="006277DE">
        <w:rPr>
          <w:rFonts w:eastAsia="Times New Roman" w:cs="Times New Roman"/>
          <w:szCs w:val="28"/>
        </w:rPr>
        <w:t>Một</w:t>
      </w:r>
      <w:r w:rsidRPr="006277DE">
        <w:rPr>
          <w:rFonts w:eastAsia="Times New Roman" w:cs="Times New Roman"/>
          <w:szCs w:val="28"/>
        </w:rPr>
        <w:t>.</w:t>
      </w:r>
    </w:p>
    <w:p w14:paraId="6FEDF8A3" w14:textId="35589BAA" w:rsidR="009E2971" w:rsidRDefault="00980466" w:rsidP="00E804FB">
      <w:pPr>
        <w:numPr>
          <w:ilvl w:val="0"/>
          <w:numId w:val="5"/>
        </w:numPr>
        <w:tabs>
          <w:tab w:val="left" w:pos="851"/>
          <w:tab w:val="left" w:pos="1062"/>
        </w:tabs>
        <w:spacing w:after="120" w:line="240" w:lineRule="auto"/>
        <w:ind w:right="20" w:firstLine="709"/>
        <w:jc w:val="both"/>
        <w:rPr>
          <w:rFonts w:eastAsia="Times New Roman" w:cs="Times New Roman"/>
          <w:szCs w:val="28"/>
        </w:rPr>
      </w:pPr>
      <w:r w:rsidRPr="006277DE">
        <w:rPr>
          <w:rFonts w:eastAsia="Times New Roman" w:cs="Times New Roman"/>
          <w:szCs w:val="28"/>
        </w:rPr>
        <w:t xml:space="preserve">Chuẩn bị tâm thế sẵn sàng, tạo hứng thú, chủ động cho trẻ học tập; hình thành một số kỹ năng học tập cơ bản và kỹ năng sử dụng tiếng Việt, kỹ năng giao tiếp, ứng xử xã hội cho trẻ là người </w:t>
      </w:r>
      <w:r w:rsidR="00D6218F">
        <w:rPr>
          <w:rFonts w:eastAsia="Times New Roman" w:cs="Times New Roman"/>
          <w:szCs w:val="28"/>
        </w:rPr>
        <w:t>DTTS</w:t>
      </w:r>
      <w:r w:rsidRPr="006277DE">
        <w:rPr>
          <w:rFonts w:eastAsia="Times New Roman" w:cs="Times New Roman"/>
          <w:szCs w:val="28"/>
        </w:rPr>
        <w:t xml:space="preserve"> trước khi vào lớp </w:t>
      </w:r>
      <w:r w:rsidR="001F5B78" w:rsidRPr="006277DE">
        <w:rPr>
          <w:rFonts w:eastAsia="Times New Roman" w:cs="Times New Roman"/>
          <w:szCs w:val="28"/>
        </w:rPr>
        <w:t>Một</w:t>
      </w:r>
      <w:r w:rsidRPr="006277DE">
        <w:rPr>
          <w:rFonts w:eastAsia="Times New Roman" w:cs="Times New Roman"/>
          <w:szCs w:val="28"/>
        </w:rPr>
        <w:t>.</w:t>
      </w:r>
    </w:p>
    <w:p w14:paraId="7A94D69D" w14:textId="176886EB" w:rsidR="009E2971" w:rsidRPr="009E2971" w:rsidRDefault="009E2971" w:rsidP="00E804FB">
      <w:pPr>
        <w:numPr>
          <w:ilvl w:val="0"/>
          <w:numId w:val="5"/>
        </w:numPr>
        <w:tabs>
          <w:tab w:val="left" w:pos="851"/>
          <w:tab w:val="left" w:pos="1062"/>
        </w:tabs>
        <w:spacing w:after="120" w:line="240" w:lineRule="auto"/>
        <w:ind w:right="20" w:firstLine="709"/>
        <w:jc w:val="both"/>
        <w:rPr>
          <w:rFonts w:eastAsia="Times New Roman" w:cs="Times New Roman"/>
          <w:szCs w:val="28"/>
        </w:rPr>
      </w:pPr>
      <w:r w:rsidRPr="009E2971">
        <w:rPr>
          <w:color w:val="000000"/>
        </w:rPr>
        <w:t>Xác định được những nội dung cần phối hợp giữa nhà trường, gia đình, xã hội trong việc thực hiện dạy và học tiếng Việt cho trẻ là người DTTS trước khi vào lớp Một</w:t>
      </w:r>
      <w:r w:rsidRPr="009E2971">
        <w:rPr>
          <w:color w:val="000000"/>
          <w:lang w:val="vi-VN"/>
        </w:rPr>
        <w:t>.</w:t>
      </w:r>
    </w:p>
    <w:p w14:paraId="1A7E1FBF" w14:textId="15AB82A0" w:rsidR="00980466" w:rsidRPr="006277DE" w:rsidRDefault="0093585B" w:rsidP="003364E2">
      <w:pPr>
        <w:tabs>
          <w:tab w:val="left" w:pos="993"/>
        </w:tabs>
        <w:spacing w:after="120" w:line="240" w:lineRule="auto"/>
        <w:ind w:firstLine="709"/>
        <w:jc w:val="both"/>
        <w:rPr>
          <w:rFonts w:eastAsia="Times New Roman" w:cs="Times New Roman"/>
          <w:b/>
          <w:szCs w:val="28"/>
        </w:rPr>
      </w:pPr>
      <w:r w:rsidRPr="006277DE">
        <w:rPr>
          <w:rFonts w:eastAsia="Times New Roman" w:cs="Times New Roman"/>
          <w:b/>
          <w:szCs w:val="28"/>
        </w:rPr>
        <w:t>2. Yêu cầu</w:t>
      </w:r>
    </w:p>
    <w:p w14:paraId="28BB94A3" w14:textId="0D3EEC3F" w:rsidR="00980466" w:rsidRPr="006277DE" w:rsidRDefault="00EE4704" w:rsidP="00821599">
      <w:pPr>
        <w:numPr>
          <w:ilvl w:val="0"/>
          <w:numId w:val="6"/>
        </w:numPr>
        <w:tabs>
          <w:tab w:val="left" w:pos="851"/>
          <w:tab w:val="left" w:pos="1062"/>
        </w:tabs>
        <w:spacing w:after="120" w:line="240" w:lineRule="auto"/>
        <w:ind w:firstLine="709"/>
        <w:jc w:val="both"/>
        <w:rPr>
          <w:rFonts w:eastAsia="Times New Roman" w:cs="Times New Roman"/>
          <w:szCs w:val="28"/>
        </w:rPr>
      </w:pPr>
      <w:r>
        <w:rPr>
          <w:rFonts w:eastAsia="Times New Roman" w:cs="Times New Roman"/>
          <w:szCs w:val="28"/>
        </w:rPr>
        <w:t xml:space="preserve">Tiếp cận theo </w:t>
      </w:r>
      <w:r w:rsidR="00980466" w:rsidRPr="006277DE">
        <w:rPr>
          <w:rFonts w:eastAsia="Times New Roman" w:cs="Times New Roman"/>
          <w:szCs w:val="28"/>
        </w:rPr>
        <w:t>định hướng phát triển phẩm chất và năng lực, trong đó lấy việc hình thành và phát triển năng lực tiếng Việt làm định hướng cơ bản.</w:t>
      </w:r>
    </w:p>
    <w:p w14:paraId="3F41F686" w14:textId="77777777" w:rsidR="00980466" w:rsidRPr="006277DE" w:rsidRDefault="00980466" w:rsidP="00821599">
      <w:pPr>
        <w:numPr>
          <w:ilvl w:val="0"/>
          <w:numId w:val="6"/>
        </w:numPr>
        <w:tabs>
          <w:tab w:val="left" w:pos="851"/>
          <w:tab w:val="left" w:pos="1057"/>
        </w:tabs>
        <w:spacing w:after="120" w:line="240" w:lineRule="auto"/>
        <w:ind w:firstLine="709"/>
        <w:jc w:val="both"/>
        <w:rPr>
          <w:rFonts w:eastAsia="Times New Roman" w:cs="Times New Roman"/>
          <w:szCs w:val="28"/>
        </w:rPr>
      </w:pPr>
      <w:r w:rsidRPr="006277DE">
        <w:rPr>
          <w:rFonts w:eastAsia="Times New Roman" w:cs="Times New Roman"/>
          <w:szCs w:val="28"/>
        </w:rPr>
        <w:t>Thực hiện phương pháp dạy học lấy trẻ làm trung tâm, phương pháp dạy học ngôn ngữ thứ hai để dạy học tiếng Việt cho trẻ.</w:t>
      </w:r>
    </w:p>
    <w:p w14:paraId="67F68B50" w14:textId="12DD7873" w:rsidR="00980466" w:rsidRPr="006277DE" w:rsidRDefault="00980466" w:rsidP="00821599">
      <w:pPr>
        <w:numPr>
          <w:ilvl w:val="0"/>
          <w:numId w:val="6"/>
        </w:numPr>
        <w:tabs>
          <w:tab w:val="left" w:pos="851"/>
          <w:tab w:val="left" w:pos="1069"/>
        </w:tabs>
        <w:spacing w:after="120" w:line="240" w:lineRule="auto"/>
        <w:ind w:firstLine="709"/>
        <w:jc w:val="both"/>
        <w:rPr>
          <w:rFonts w:eastAsia="Times New Roman" w:cs="Times New Roman"/>
          <w:szCs w:val="28"/>
        </w:rPr>
      </w:pPr>
      <w:r w:rsidRPr="006277DE">
        <w:rPr>
          <w:rFonts w:eastAsia="Times New Roman" w:cs="Times New Roman"/>
          <w:szCs w:val="28"/>
        </w:rPr>
        <w:lastRenderedPageBreak/>
        <w:t>Tổ chức thông qua hoạt động vui chơi, trải nghiệm, khám phá, phù hợp với đặc điểm phát triển tâm sinh lí của trẻ trong độ tuổi chuyển tiếp từ mầm non lên tiểu học.</w:t>
      </w:r>
    </w:p>
    <w:p w14:paraId="2CA09B54" w14:textId="77777777" w:rsidR="0093585B" w:rsidRPr="006277DE" w:rsidRDefault="00980466" w:rsidP="00821599">
      <w:pPr>
        <w:numPr>
          <w:ilvl w:val="0"/>
          <w:numId w:val="6"/>
        </w:numPr>
        <w:tabs>
          <w:tab w:val="left" w:pos="851"/>
          <w:tab w:val="left" w:pos="1052"/>
        </w:tabs>
        <w:spacing w:after="120" w:line="240" w:lineRule="auto"/>
        <w:ind w:firstLine="709"/>
        <w:jc w:val="both"/>
        <w:rPr>
          <w:rFonts w:eastAsia="Times New Roman" w:cs="Times New Roman"/>
          <w:szCs w:val="28"/>
        </w:rPr>
      </w:pPr>
      <w:r w:rsidRPr="006277DE">
        <w:rPr>
          <w:rFonts w:eastAsia="Times New Roman" w:cs="Times New Roman"/>
          <w:szCs w:val="28"/>
        </w:rPr>
        <w:t>Tích hợp dạy và học tiếng Việt với dạy các kỹ năng học tập ban đầu; tích hợp dạy và học tiếng Việt với dạy và học văn hóa dân tộc.</w:t>
      </w:r>
    </w:p>
    <w:p w14:paraId="14C47518" w14:textId="0C9CEE5B" w:rsidR="007D53E1" w:rsidRPr="009B792F" w:rsidRDefault="00980466" w:rsidP="00821599">
      <w:pPr>
        <w:numPr>
          <w:ilvl w:val="0"/>
          <w:numId w:val="6"/>
        </w:numPr>
        <w:tabs>
          <w:tab w:val="left" w:pos="851"/>
          <w:tab w:val="left" w:pos="1052"/>
        </w:tabs>
        <w:spacing w:after="120" w:line="240" w:lineRule="auto"/>
        <w:ind w:firstLine="709"/>
        <w:jc w:val="both"/>
        <w:rPr>
          <w:rFonts w:eastAsia="Times New Roman" w:cs="Times New Roman"/>
          <w:szCs w:val="28"/>
        </w:rPr>
      </w:pPr>
      <w:r w:rsidRPr="006277DE">
        <w:rPr>
          <w:rFonts w:eastAsia="Times New Roman" w:cs="Times New Roman"/>
          <w:szCs w:val="28"/>
        </w:rPr>
        <w:t xml:space="preserve">Bảo đảm tính kế thừa và liên thông: </w:t>
      </w:r>
      <w:r w:rsidR="008161C5" w:rsidRPr="006277DE">
        <w:rPr>
          <w:rFonts w:eastAsia="Times New Roman" w:cs="Times New Roman"/>
          <w:szCs w:val="28"/>
        </w:rPr>
        <w:t>n</w:t>
      </w:r>
      <w:r w:rsidRPr="006277DE">
        <w:rPr>
          <w:rFonts w:eastAsia="Times New Roman" w:cs="Times New Roman"/>
          <w:szCs w:val="28"/>
        </w:rPr>
        <w:t xml:space="preserve">ội dung dạy và học tiếng Việt cho trẻ là người </w:t>
      </w:r>
      <w:r w:rsidR="00B05058">
        <w:rPr>
          <w:rFonts w:eastAsia="Times New Roman" w:cs="Times New Roman"/>
          <w:szCs w:val="28"/>
        </w:rPr>
        <w:t>DTTS</w:t>
      </w:r>
      <w:r w:rsidRPr="006277DE">
        <w:rPr>
          <w:rFonts w:eastAsia="Times New Roman" w:cs="Times New Roman"/>
          <w:szCs w:val="28"/>
        </w:rPr>
        <w:t xml:space="preserve"> trước khi vào lớp </w:t>
      </w:r>
      <w:r w:rsidR="001F5B78" w:rsidRPr="006277DE">
        <w:rPr>
          <w:rFonts w:eastAsia="Times New Roman" w:cs="Times New Roman"/>
          <w:szCs w:val="28"/>
        </w:rPr>
        <w:t>Một</w:t>
      </w:r>
      <w:r w:rsidRPr="006277DE">
        <w:rPr>
          <w:rFonts w:eastAsia="Times New Roman" w:cs="Times New Roman"/>
          <w:szCs w:val="28"/>
        </w:rPr>
        <w:t xml:space="preserve"> kế thừa nội dung của </w:t>
      </w:r>
      <w:r w:rsidR="008161C5" w:rsidRPr="006277DE">
        <w:rPr>
          <w:rFonts w:eastAsia="Times New Roman" w:cs="Times New Roman"/>
          <w:szCs w:val="28"/>
        </w:rPr>
        <w:t>C</w:t>
      </w:r>
      <w:r w:rsidRPr="006277DE">
        <w:rPr>
          <w:rFonts w:eastAsia="Times New Roman" w:cs="Times New Roman"/>
          <w:szCs w:val="28"/>
        </w:rPr>
        <w:t xml:space="preserve">hương trình giáo dục bậc Mầm non và liên thông với nội dung của </w:t>
      </w:r>
      <w:r w:rsidR="008161C5" w:rsidRPr="006277DE">
        <w:rPr>
          <w:rFonts w:eastAsia="Times New Roman" w:cs="Times New Roman"/>
          <w:szCs w:val="28"/>
        </w:rPr>
        <w:t>C</w:t>
      </w:r>
      <w:r w:rsidRPr="006277DE">
        <w:rPr>
          <w:rFonts w:eastAsia="Times New Roman" w:cs="Times New Roman"/>
          <w:szCs w:val="28"/>
        </w:rPr>
        <w:t>hương trình giáo dục cấp Tiểu học theo quy định của Bộ Giáo dục và Đào tạo.</w:t>
      </w:r>
    </w:p>
    <w:p w14:paraId="0986D5F0" w14:textId="0D3967BB" w:rsidR="00980466" w:rsidRPr="006277DE" w:rsidRDefault="00980466" w:rsidP="003364E2">
      <w:pPr>
        <w:tabs>
          <w:tab w:val="left" w:pos="993"/>
        </w:tabs>
        <w:spacing w:after="120" w:line="240" w:lineRule="auto"/>
        <w:ind w:firstLine="709"/>
        <w:jc w:val="both"/>
        <w:rPr>
          <w:rFonts w:eastAsia="Times New Roman" w:cs="Times New Roman"/>
          <w:b/>
          <w:szCs w:val="28"/>
        </w:rPr>
      </w:pPr>
      <w:r w:rsidRPr="006277DE">
        <w:rPr>
          <w:rFonts w:eastAsia="Times New Roman" w:cs="Times New Roman"/>
          <w:b/>
          <w:szCs w:val="28"/>
        </w:rPr>
        <w:t>II.</w:t>
      </w:r>
      <w:r w:rsidR="0093585B" w:rsidRPr="006277DE">
        <w:rPr>
          <w:rFonts w:eastAsia="Times New Roman" w:cs="Times New Roman"/>
          <w:b/>
          <w:szCs w:val="28"/>
        </w:rPr>
        <w:t xml:space="preserve"> NỘI DUNG DẠY VÀ HỌC TIẾNG VIỆT</w:t>
      </w:r>
    </w:p>
    <w:p w14:paraId="282553CD" w14:textId="31E1EFC1" w:rsidR="00980466" w:rsidRPr="006277DE" w:rsidRDefault="00980466" w:rsidP="003364E2">
      <w:pPr>
        <w:tabs>
          <w:tab w:val="left" w:pos="993"/>
        </w:tabs>
        <w:spacing w:after="120" w:line="240" w:lineRule="auto"/>
        <w:ind w:firstLine="709"/>
        <w:jc w:val="both"/>
        <w:rPr>
          <w:rFonts w:eastAsia="Times New Roman" w:cs="Times New Roman"/>
          <w:szCs w:val="28"/>
        </w:rPr>
      </w:pPr>
      <w:r w:rsidRPr="006277DE">
        <w:rPr>
          <w:rFonts w:eastAsia="Times New Roman" w:cs="Times New Roman"/>
          <w:szCs w:val="28"/>
        </w:rPr>
        <w:t xml:space="preserve">Dạy và học tiếng Việt cho trẻ là người </w:t>
      </w:r>
      <w:r w:rsidR="00B05058">
        <w:rPr>
          <w:rFonts w:eastAsia="Times New Roman" w:cs="Times New Roman"/>
          <w:szCs w:val="28"/>
        </w:rPr>
        <w:t>DTTS</w:t>
      </w:r>
      <w:r w:rsidRPr="006277DE">
        <w:rPr>
          <w:rFonts w:eastAsia="Times New Roman" w:cs="Times New Roman"/>
          <w:szCs w:val="28"/>
        </w:rPr>
        <w:t xml:space="preserve"> trước khi vào lớp </w:t>
      </w:r>
      <w:r w:rsidR="001F5B78" w:rsidRPr="006277DE">
        <w:rPr>
          <w:rFonts w:eastAsia="Times New Roman" w:cs="Times New Roman"/>
          <w:szCs w:val="28"/>
        </w:rPr>
        <w:t>Một</w:t>
      </w:r>
      <w:r w:rsidRPr="006277DE">
        <w:rPr>
          <w:rFonts w:eastAsia="Times New Roman" w:cs="Times New Roman"/>
          <w:szCs w:val="28"/>
        </w:rPr>
        <w:t xml:space="preserve"> theo các nội dung: Chuẩn bị tâm thế vào lớp </w:t>
      </w:r>
      <w:r w:rsidR="001E69D4" w:rsidRPr="006277DE">
        <w:rPr>
          <w:rFonts w:eastAsia="Times New Roman" w:cs="Times New Roman"/>
          <w:szCs w:val="28"/>
        </w:rPr>
        <w:t>Một</w:t>
      </w:r>
      <w:r w:rsidRPr="006277DE">
        <w:rPr>
          <w:rFonts w:eastAsia="Times New Roman" w:cs="Times New Roman"/>
          <w:szCs w:val="28"/>
        </w:rPr>
        <w:t xml:space="preserve">; </w:t>
      </w:r>
      <w:r w:rsidR="008161C5" w:rsidRPr="006277DE">
        <w:rPr>
          <w:rFonts w:eastAsia="Times New Roman" w:cs="Times New Roman"/>
          <w:szCs w:val="28"/>
        </w:rPr>
        <w:t>h</w:t>
      </w:r>
      <w:r w:rsidRPr="006277DE">
        <w:rPr>
          <w:rFonts w:eastAsia="Times New Roman" w:cs="Times New Roman"/>
          <w:szCs w:val="28"/>
        </w:rPr>
        <w:t xml:space="preserve">ình thành các kỹ năng học tập cơ bản; </w:t>
      </w:r>
      <w:r w:rsidR="008161C5" w:rsidRPr="006277DE">
        <w:rPr>
          <w:rFonts w:eastAsia="Times New Roman" w:cs="Times New Roman"/>
          <w:szCs w:val="28"/>
        </w:rPr>
        <w:t>h</w:t>
      </w:r>
      <w:r w:rsidRPr="006277DE">
        <w:rPr>
          <w:rFonts w:eastAsia="Times New Roman" w:cs="Times New Roman"/>
          <w:szCs w:val="28"/>
        </w:rPr>
        <w:t xml:space="preserve">ình thành và phát triển năng lực nghe, nói; </w:t>
      </w:r>
      <w:r w:rsidR="008161C5" w:rsidRPr="006277DE">
        <w:rPr>
          <w:rFonts w:eastAsia="Times New Roman" w:cs="Times New Roman"/>
          <w:szCs w:val="28"/>
        </w:rPr>
        <w:t>h</w:t>
      </w:r>
      <w:r w:rsidRPr="006277DE">
        <w:rPr>
          <w:rFonts w:eastAsia="Times New Roman" w:cs="Times New Roman"/>
          <w:szCs w:val="28"/>
        </w:rPr>
        <w:t>ình thành và phát triển năng lực đọc</w:t>
      </w:r>
      <w:r w:rsidR="008161C5" w:rsidRPr="006277DE">
        <w:rPr>
          <w:rFonts w:eastAsia="Times New Roman" w:cs="Times New Roman"/>
          <w:szCs w:val="28"/>
        </w:rPr>
        <w:t xml:space="preserve">, </w:t>
      </w:r>
      <w:r w:rsidR="0093585B" w:rsidRPr="006277DE">
        <w:rPr>
          <w:rFonts w:eastAsia="Times New Roman" w:cs="Times New Roman"/>
          <w:szCs w:val="28"/>
        </w:rPr>
        <w:t>viết.</w:t>
      </w:r>
    </w:p>
    <w:p w14:paraId="3B0C9A38" w14:textId="23BAC87F" w:rsidR="00980466" w:rsidRPr="006277DE" w:rsidRDefault="00980466" w:rsidP="003364E2">
      <w:pPr>
        <w:tabs>
          <w:tab w:val="left" w:pos="993"/>
        </w:tabs>
        <w:spacing w:after="120" w:line="240" w:lineRule="auto"/>
        <w:ind w:firstLine="709"/>
        <w:jc w:val="both"/>
        <w:rPr>
          <w:rFonts w:eastAsia="Times New Roman" w:cs="Times New Roman"/>
          <w:szCs w:val="28"/>
        </w:rPr>
      </w:pPr>
      <w:r w:rsidRPr="006277DE">
        <w:rPr>
          <w:rFonts w:eastAsia="Times New Roman" w:cs="Times New Roman"/>
          <w:szCs w:val="28"/>
        </w:rPr>
        <w:t xml:space="preserve">Các nội dung này được sắp xếp theo trình tự khoa học, tương ứng với 20 bài học, thể hiện thông qua các chủ đề, chủ điểm gần gũi và phù hợp với trẻ theo định hướng tiếp cận năng lực và phẩm chất người học </w:t>
      </w:r>
      <w:r w:rsidRPr="006277DE">
        <w:rPr>
          <w:rFonts w:eastAsia="Times New Roman" w:cs="Times New Roman"/>
          <w:i/>
          <w:szCs w:val="28"/>
        </w:rPr>
        <w:t>(Nội dung chi tiết thực hiện theo Phụ lục đính kèm Thông tư 23</w:t>
      </w:r>
      <w:r w:rsidR="001F5B78" w:rsidRPr="006277DE">
        <w:rPr>
          <w:rFonts w:eastAsia="Times New Roman" w:cs="Times New Roman"/>
          <w:szCs w:val="28"/>
        </w:rPr>
        <w:t>/</w:t>
      </w:r>
      <w:r w:rsidR="001F5B78" w:rsidRPr="006277DE">
        <w:rPr>
          <w:rFonts w:eastAsia="Times New Roman" w:cs="Times New Roman"/>
          <w:i/>
          <w:szCs w:val="28"/>
        </w:rPr>
        <w:t>2023/TT- BGDĐT</w:t>
      </w:r>
      <w:r w:rsidRPr="006277DE">
        <w:rPr>
          <w:rFonts w:eastAsia="Times New Roman" w:cs="Times New Roman"/>
          <w:i/>
          <w:szCs w:val="28"/>
        </w:rPr>
        <w:t>).</w:t>
      </w:r>
      <w:r w:rsidRPr="006277DE">
        <w:rPr>
          <w:rFonts w:eastAsia="Times New Roman" w:cs="Times New Roman"/>
          <w:szCs w:val="28"/>
        </w:rPr>
        <w:t xml:space="preserve"> Nội dung cụ thể như sau:</w:t>
      </w:r>
    </w:p>
    <w:p w14:paraId="53838DEE" w14:textId="3E1422CD" w:rsidR="00604D26" w:rsidRPr="006277DE" w:rsidRDefault="00604D26" w:rsidP="003364E2">
      <w:pPr>
        <w:numPr>
          <w:ilvl w:val="0"/>
          <w:numId w:val="7"/>
        </w:numPr>
        <w:tabs>
          <w:tab w:val="left" w:pos="993"/>
          <w:tab w:val="left" w:pos="1160"/>
        </w:tabs>
        <w:spacing w:after="120" w:line="240" w:lineRule="auto"/>
        <w:ind w:firstLine="709"/>
        <w:jc w:val="both"/>
        <w:rPr>
          <w:rFonts w:eastAsia="Times New Roman" w:cs="Times New Roman"/>
          <w:b/>
          <w:szCs w:val="28"/>
        </w:rPr>
      </w:pPr>
      <w:r w:rsidRPr="006277DE">
        <w:rPr>
          <w:rFonts w:eastAsia="Times New Roman" w:cs="Times New Roman"/>
          <w:b/>
          <w:szCs w:val="28"/>
        </w:rPr>
        <w:t xml:space="preserve">Chuẩn bị tâm thế vào lớp </w:t>
      </w:r>
      <w:r w:rsidR="007B3BE3" w:rsidRPr="006277DE">
        <w:rPr>
          <w:rFonts w:eastAsia="Times New Roman" w:cs="Times New Roman"/>
          <w:b/>
          <w:szCs w:val="28"/>
        </w:rPr>
        <w:t>Một</w:t>
      </w:r>
    </w:p>
    <w:p w14:paraId="70E2F4CD" w14:textId="57B6E61B" w:rsidR="00604D26" w:rsidRPr="006277DE" w:rsidRDefault="00604D26" w:rsidP="009C7299">
      <w:pPr>
        <w:numPr>
          <w:ilvl w:val="0"/>
          <w:numId w:val="8"/>
        </w:numPr>
        <w:tabs>
          <w:tab w:val="left" w:pos="851"/>
          <w:tab w:val="left" w:pos="1074"/>
        </w:tabs>
        <w:spacing w:after="120" w:line="240" w:lineRule="auto"/>
        <w:ind w:right="20" w:firstLine="709"/>
        <w:jc w:val="both"/>
        <w:rPr>
          <w:rFonts w:eastAsia="Times New Roman" w:cs="Times New Roman"/>
          <w:szCs w:val="28"/>
        </w:rPr>
      </w:pPr>
      <w:r w:rsidRPr="006277DE">
        <w:rPr>
          <w:rFonts w:eastAsia="Times New Roman" w:cs="Times New Roman"/>
          <w:szCs w:val="28"/>
        </w:rPr>
        <w:t xml:space="preserve">Trẻ được làm quen với môi trường vật chất ở trường, lớp cấp tiểu học: </w:t>
      </w:r>
      <w:r w:rsidR="008161C5" w:rsidRPr="006277DE">
        <w:rPr>
          <w:rFonts w:eastAsia="Times New Roman" w:cs="Times New Roman"/>
          <w:szCs w:val="28"/>
        </w:rPr>
        <w:t>k</w:t>
      </w:r>
      <w:r w:rsidRPr="006277DE">
        <w:rPr>
          <w:rFonts w:eastAsia="Times New Roman" w:cs="Times New Roman"/>
          <w:szCs w:val="28"/>
        </w:rPr>
        <w:t>hông gian lớp học, trường học, thư viện, phòng học bộ môn, khu vui chơi, bán trú, công trình phụ trợ; đồ dùng học tập, thiết bị dạy học và phương tiện học tập.</w:t>
      </w:r>
    </w:p>
    <w:p w14:paraId="307AEF87" w14:textId="7636105D" w:rsidR="00604D26" w:rsidRPr="006277DE" w:rsidRDefault="00604D26" w:rsidP="009C7299">
      <w:pPr>
        <w:numPr>
          <w:ilvl w:val="0"/>
          <w:numId w:val="8"/>
        </w:numPr>
        <w:tabs>
          <w:tab w:val="left" w:pos="851"/>
          <w:tab w:val="left" w:pos="1059"/>
        </w:tabs>
        <w:spacing w:after="120" w:line="240" w:lineRule="auto"/>
        <w:ind w:right="20" w:firstLine="709"/>
        <w:jc w:val="both"/>
        <w:rPr>
          <w:rFonts w:eastAsia="Times New Roman" w:cs="Times New Roman"/>
          <w:szCs w:val="28"/>
        </w:rPr>
      </w:pPr>
      <w:r w:rsidRPr="006277DE">
        <w:rPr>
          <w:rFonts w:eastAsia="Times New Roman" w:cs="Times New Roman"/>
          <w:szCs w:val="28"/>
        </w:rPr>
        <w:t xml:space="preserve">Trẻ được làm quen với môi trường tâm lí ở trường tiểu học: </w:t>
      </w:r>
      <w:r w:rsidR="008161C5" w:rsidRPr="006277DE">
        <w:rPr>
          <w:rFonts w:eastAsia="Times New Roman" w:cs="Times New Roman"/>
          <w:szCs w:val="28"/>
        </w:rPr>
        <w:t>c</w:t>
      </w:r>
      <w:r w:rsidRPr="006277DE">
        <w:rPr>
          <w:rFonts w:eastAsia="Times New Roman" w:cs="Times New Roman"/>
          <w:szCs w:val="28"/>
        </w:rPr>
        <w:t>ảm giác an toàn, môi trường thân thiện, được tôn trọng về ngôn ngữ, văn hóa địa phương và của dân tộc mình.</w:t>
      </w:r>
    </w:p>
    <w:p w14:paraId="02F2BCFA" w14:textId="6CE7B863" w:rsidR="00604D26" w:rsidRPr="006277DE" w:rsidRDefault="00604D26" w:rsidP="009C7299">
      <w:pPr>
        <w:numPr>
          <w:ilvl w:val="0"/>
          <w:numId w:val="8"/>
        </w:numPr>
        <w:tabs>
          <w:tab w:val="left" w:pos="851"/>
          <w:tab w:val="left" w:pos="1038"/>
        </w:tabs>
        <w:spacing w:after="120" w:line="240" w:lineRule="auto"/>
        <w:ind w:firstLine="709"/>
        <w:jc w:val="both"/>
        <w:rPr>
          <w:rFonts w:eastAsia="Times New Roman" w:cs="Times New Roman"/>
          <w:szCs w:val="28"/>
        </w:rPr>
      </w:pPr>
      <w:r w:rsidRPr="006277DE">
        <w:rPr>
          <w:rFonts w:eastAsia="Times New Roman" w:cs="Times New Roman"/>
          <w:szCs w:val="28"/>
        </w:rPr>
        <w:t>Trẻ được tham gia học tập và tham gia các hoạt động giáo dục khác; được rèn nếp sống tự lập, tự phục vụ và sinh hoạt tập thể theo quy định của lớp, trường.</w:t>
      </w:r>
    </w:p>
    <w:p w14:paraId="36E0DF71" w14:textId="66607560" w:rsidR="00604D26" w:rsidRPr="006277DE" w:rsidRDefault="00604D26" w:rsidP="003364E2">
      <w:pPr>
        <w:numPr>
          <w:ilvl w:val="0"/>
          <w:numId w:val="9"/>
        </w:numPr>
        <w:tabs>
          <w:tab w:val="left" w:pos="993"/>
          <w:tab w:val="left" w:pos="1160"/>
        </w:tabs>
        <w:spacing w:after="120" w:line="240" w:lineRule="auto"/>
        <w:ind w:firstLine="709"/>
        <w:jc w:val="both"/>
        <w:rPr>
          <w:rFonts w:eastAsia="Times New Roman" w:cs="Times New Roman"/>
          <w:b/>
          <w:szCs w:val="28"/>
        </w:rPr>
      </w:pPr>
      <w:r w:rsidRPr="006277DE">
        <w:rPr>
          <w:rFonts w:eastAsia="Times New Roman" w:cs="Times New Roman"/>
          <w:b/>
          <w:szCs w:val="28"/>
        </w:rPr>
        <w:t>Hình thành các kỹ năng học tập cơ bản</w:t>
      </w:r>
    </w:p>
    <w:p w14:paraId="5B13F052" w14:textId="77CEC0F5" w:rsidR="00604D26" w:rsidRPr="006277DE" w:rsidRDefault="00604D26" w:rsidP="009C7299">
      <w:pPr>
        <w:numPr>
          <w:ilvl w:val="0"/>
          <w:numId w:val="10"/>
        </w:numPr>
        <w:tabs>
          <w:tab w:val="left" w:pos="851"/>
          <w:tab w:val="left" w:pos="1052"/>
        </w:tabs>
        <w:spacing w:after="120" w:line="240" w:lineRule="auto"/>
        <w:ind w:firstLine="709"/>
        <w:jc w:val="both"/>
        <w:rPr>
          <w:rFonts w:eastAsia="Times New Roman" w:cs="Times New Roman"/>
          <w:szCs w:val="28"/>
        </w:rPr>
      </w:pPr>
      <w:r w:rsidRPr="006277DE">
        <w:rPr>
          <w:rFonts w:eastAsia="Times New Roman" w:cs="Times New Roman"/>
          <w:szCs w:val="28"/>
        </w:rPr>
        <w:t>Kỹ năng chuẩn bị, sử dụng, bảo quản và giữ gìn đồ dùng học tập, xác định được các vị trí trên bảng con, bảng lớn trong không gian lớp học, trường học.</w:t>
      </w:r>
    </w:p>
    <w:p w14:paraId="7AF3C646" w14:textId="2102432E" w:rsidR="00604D26" w:rsidRPr="006277DE" w:rsidRDefault="00604D26" w:rsidP="009C7299">
      <w:pPr>
        <w:numPr>
          <w:ilvl w:val="0"/>
          <w:numId w:val="10"/>
        </w:numPr>
        <w:tabs>
          <w:tab w:val="left" w:pos="851"/>
          <w:tab w:val="left" w:pos="1074"/>
        </w:tabs>
        <w:spacing w:after="120" w:line="240" w:lineRule="auto"/>
        <w:ind w:firstLine="709"/>
        <w:jc w:val="both"/>
        <w:rPr>
          <w:rFonts w:eastAsia="Times New Roman" w:cs="Times New Roman"/>
          <w:szCs w:val="28"/>
        </w:rPr>
      </w:pPr>
      <w:r w:rsidRPr="006277DE">
        <w:rPr>
          <w:rFonts w:eastAsia="Times New Roman" w:cs="Times New Roman"/>
          <w:szCs w:val="28"/>
        </w:rPr>
        <w:t>Kỹ năng sử dụng các kí hiệu, quy ước được sử dụng trong học tập, vui chơi và trong các hoạt động tập thể khác.</w:t>
      </w:r>
    </w:p>
    <w:p w14:paraId="2D90636D" w14:textId="35E1E145" w:rsidR="00604D26" w:rsidRPr="006277DE" w:rsidRDefault="00604D26" w:rsidP="009C7299">
      <w:pPr>
        <w:numPr>
          <w:ilvl w:val="0"/>
          <w:numId w:val="10"/>
        </w:numPr>
        <w:tabs>
          <w:tab w:val="left" w:pos="851"/>
          <w:tab w:val="left" w:pos="1083"/>
        </w:tabs>
        <w:spacing w:after="120" w:line="240" w:lineRule="auto"/>
        <w:ind w:firstLine="709"/>
        <w:jc w:val="both"/>
        <w:rPr>
          <w:rFonts w:eastAsia="Times New Roman" w:cs="Times New Roman"/>
          <w:szCs w:val="28"/>
        </w:rPr>
      </w:pPr>
      <w:r w:rsidRPr="006277DE">
        <w:rPr>
          <w:rFonts w:eastAsia="Times New Roman" w:cs="Times New Roman"/>
          <w:szCs w:val="28"/>
        </w:rPr>
        <w:t>Kỹ năng làm việc cá nhân theo hướng dẫn của giáo viên; kỹ năng tìm kiếm sự giúp đỡ từ bạn bè, thầy cô khi gặp khó khăn trong học tập.</w:t>
      </w:r>
    </w:p>
    <w:p w14:paraId="02C80F29" w14:textId="06168FB1" w:rsidR="00604D26" w:rsidRPr="006277DE" w:rsidRDefault="00604D26" w:rsidP="009C7299">
      <w:pPr>
        <w:numPr>
          <w:ilvl w:val="0"/>
          <w:numId w:val="10"/>
        </w:numPr>
        <w:tabs>
          <w:tab w:val="left" w:pos="851"/>
          <w:tab w:val="left" w:pos="1062"/>
        </w:tabs>
        <w:spacing w:after="120" w:line="240" w:lineRule="auto"/>
        <w:ind w:right="20" w:firstLine="709"/>
        <w:jc w:val="both"/>
        <w:rPr>
          <w:rFonts w:eastAsia="Times New Roman" w:cs="Times New Roman"/>
          <w:szCs w:val="28"/>
        </w:rPr>
      </w:pPr>
      <w:r w:rsidRPr="006277DE">
        <w:rPr>
          <w:rFonts w:eastAsia="Times New Roman" w:cs="Times New Roman"/>
          <w:szCs w:val="28"/>
        </w:rPr>
        <w:t>Kỹ năng ban đầu khi làm việc theo cặp, theo nhóm và tham gia các hoạt động chung của trường, của lớp.</w:t>
      </w:r>
    </w:p>
    <w:p w14:paraId="4FFA539D" w14:textId="77777777" w:rsidR="00604D26" w:rsidRPr="006277DE" w:rsidRDefault="00604D26" w:rsidP="009C7299">
      <w:pPr>
        <w:numPr>
          <w:ilvl w:val="0"/>
          <w:numId w:val="10"/>
        </w:numPr>
        <w:tabs>
          <w:tab w:val="left" w:pos="851"/>
          <w:tab w:val="left" w:pos="1074"/>
        </w:tabs>
        <w:spacing w:after="120" w:line="240" w:lineRule="auto"/>
        <w:ind w:right="20" w:firstLine="709"/>
        <w:jc w:val="both"/>
        <w:rPr>
          <w:rFonts w:eastAsia="Times New Roman" w:cs="Times New Roman"/>
          <w:szCs w:val="28"/>
        </w:rPr>
      </w:pPr>
      <w:r w:rsidRPr="006277DE">
        <w:rPr>
          <w:rFonts w:eastAsia="Times New Roman" w:cs="Times New Roman"/>
          <w:szCs w:val="28"/>
        </w:rPr>
        <w:t>Kỹ năng nhận nhiệm vụ, thực hiện nhiệm vụ được giao và tự trình bày kết quả học tập của cá nhân, của nhóm với bạn bè, thầy cô ở mức độ đơn giản.</w:t>
      </w:r>
    </w:p>
    <w:p w14:paraId="2FA8C5C0" w14:textId="0353ADBA" w:rsidR="00604D26" w:rsidRPr="006277DE" w:rsidRDefault="00604D26" w:rsidP="003364E2">
      <w:pPr>
        <w:numPr>
          <w:ilvl w:val="0"/>
          <w:numId w:val="11"/>
        </w:numPr>
        <w:tabs>
          <w:tab w:val="left" w:pos="993"/>
          <w:tab w:val="left" w:pos="1160"/>
        </w:tabs>
        <w:spacing w:after="120" w:line="240" w:lineRule="auto"/>
        <w:ind w:firstLine="709"/>
        <w:jc w:val="both"/>
        <w:rPr>
          <w:rFonts w:eastAsia="Times New Roman" w:cs="Times New Roman"/>
          <w:b/>
          <w:szCs w:val="28"/>
        </w:rPr>
      </w:pPr>
      <w:r w:rsidRPr="006277DE">
        <w:rPr>
          <w:rFonts w:eastAsia="Times New Roman" w:cs="Times New Roman"/>
          <w:b/>
          <w:szCs w:val="28"/>
        </w:rPr>
        <w:lastRenderedPageBreak/>
        <w:t>Hình thành và phát triển năng lực nghe, nói</w:t>
      </w:r>
    </w:p>
    <w:p w14:paraId="27627BEF" w14:textId="3B700518" w:rsidR="00604D26" w:rsidRPr="006277DE" w:rsidRDefault="00604D26" w:rsidP="009C7299">
      <w:pPr>
        <w:numPr>
          <w:ilvl w:val="0"/>
          <w:numId w:val="12"/>
        </w:numPr>
        <w:tabs>
          <w:tab w:val="left" w:pos="851"/>
          <w:tab w:val="left" w:pos="1050"/>
        </w:tabs>
        <w:spacing w:after="120" w:line="240" w:lineRule="auto"/>
        <w:ind w:firstLine="709"/>
        <w:jc w:val="both"/>
        <w:rPr>
          <w:rFonts w:eastAsia="Times New Roman" w:cs="Times New Roman"/>
          <w:szCs w:val="28"/>
        </w:rPr>
      </w:pPr>
      <w:r w:rsidRPr="006277DE">
        <w:rPr>
          <w:rFonts w:eastAsia="Times New Roman" w:cs="Times New Roman"/>
          <w:szCs w:val="28"/>
        </w:rPr>
        <w:t>Biết cách sử dụng tiếng Việt trong những nghi thức giao tiếp cơ bản: cảm ơn, xin lỗi, hỏi và trả lời những câu hỏi đơn giản.</w:t>
      </w:r>
    </w:p>
    <w:p w14:paraId="186300C4" w14:textId="255134BD" w:rsidR="00604D26" w:rsidRPr="006277DE" w:rsidRDefault="00604D26" w:rsidP="009C7299">
      <w:pPr>
        <w:numPr>
          <w:ilvl w:val="0"/>
          <w:numId w:val="12"/>
        </w:numPr>
        <w:tabs>
          <w:tab w:val="left" w:pos="851"/>
          <w:tab w:val="left" w:pos="1114"/>
        </w:tabs>
        <w:spacing w:after="120" w:line="240" w:lineRule="auto"/>
        <w:ind w:right="20" w:firstLine="709"/>
        <w:jc w:val="both"/>
        <w:rPr>
          <w:rFonts w:eastAsia="Times New Roman" w:cs="Times New Roman"/>
          <w:szCs w:val="28"/>
        </w:rPr>
      </w:pPr>
      <w:r w:rsidRPr="006277DE">
        <w:rPr>
          <w:rFonts w:eastAsia="Times New Roman" w:cs="Times New Roman"/>
          <w:szCs w:val="28"/>
        </w:rPr>
        <w:t>Nghe - nói trong những tình huống làm quen ban đầu và giao tiếp bằng tiếng Việt phù hợp với lứa tuổi.</w:t>
      </w:r>
    </w:p>
    <w:p w14:paraId="29210CB0" w14:textId="77777777" w:rsidR="00604D26" w:rsidRPr="006277DE" w:rsidRDefault="00604D26" w:rsidP="009C7299">
      <w:pPr>
        <w:numPr>
          <w:ilvl w:val="0"/>
          <w:numId w:val="12"/>
        </w:numPr>
        <w:tabs>
          <w:tab w:val="left" w:pos="851"/>
          <w:tab w:val="left" w:pos="1119"/>
        </w:tabs>
        <w:spacing w:after="120" w:line="240" w:lineRule="auto"/>
        <w:ind w:right="20" w:firstLine="709"/>
        <w:jc w:val="both"/>
        <w:rPr>
          <w:rFonts w:eastAsia="Times New Roman" w:cs="Times New Roman"/>
          <w:szCs w:val="28"/>
        </w:rPr>
      </w:pPr>
      <w:r w:rsidRPr="006277DE">
        <w:rPr>
          <w:rFonts w:eastAsia="Times New Roman" w:cs="Times New Roman"/>
          <w:szCs w:val="28"/>
        </w:rPr>
        <w:t>Nghe - hiểu và nói được một số mẫu câu giao tiếp đơn giản theo chủ đề như lời đề nghị, yêu cầu, xin phép...</w:t>
      </w:r>
    </w:p>
    <w:p w14:paraId="24FA1F4F" w14:textId="0DE1EDAD" w:rsidR="00604D26" w:rsidRPr="006277DE" w:rsidRDefault="00604D26" w:rsidP="003364E2">
      <w:pPr>
        <w:numPr>
          <w:ilvl w:val="0"/>
          <w:numId w:val="13"/>
        </w:numPr>
        <w:tabs>
          <w:tab w:val="left" w:pos="993"/>
          <w:tab w:val="left" w:pos="1160"/>
        </w:tabs>
        <w:spacing w:after="120" w:line="240" w:lineRule="auto"/>
        <w:ind w:firstLine="709"/>
        <w:jc w:val="both"/>
        <w:rPr>
          <w:rFonts w:eastAsia="Times New Roman" w:cs="Times New Roman"/>
          <w:b/>
          <w:szCs w:val="28"/>
        </w:rPr>
      </w:pPr>
      <w:r w:rsidRPr="006277DE">
        <w:rPr>
          <w:rFonts w:eastAsia="Times New Roman" w:cs="Times New Roman"/>
          <w:b/>
          <w:szCs w:val="28"/>
        </w:rPr>
        <w:t>Hình thành và phát triển năng lực đọc</w:t>
      </w:r>
    </w:p>
    <w:p w14:paraId="6E903189" w14:textId="07E20382" w:rsidR="00604D26" w:rsidRPr="006277DE" w:rsidRDefault="00604D26" w:rsidP="009C7299">
      <w:pPr>
        <w:numPr>
          <w:ilvl w:val="0"/>
          <w:numId w:val="14"/>
        </w:numPr>
        <w:tabs>
          <w:tab w:val="left" w:pos="851"/>
        </w:tabs>
        <w:spacing w:after="120" w:line="240" w:lineRule="auto"/>
        <w:ind w:right="20" w:firstLine="709"/>
        <w:jc w:val="both"/>
        <w:rPr>
          <w:rFonts w:eastAsia="Times New Roman" w:cs="Times New Roman"/>
          <w:szCs w:val="28"/>
        </w:rPr>
      </w:pPr>
      <w:r w:rsidRPr="006277DE">
        <w:rPr>
          <w:rFonts w:eastAsia="Times New Roman" w:cs="Times New Roman"/>
          <w:szCs w:val="28"/>
        </w:rPr>
        <w:t>Rèn kỹ thuật sử dụng sách, kỹ thuật đọc đúng: cầm sách, mở sách, lật sách; giữ khoảng cách giữa mắt với sách; nhận biết bìa sách và trang sách, chữ và hình ảnh minh họa trong sách; cách đưa mắt từ trên xuống dưới, từ trái sang phải, đọc theo các mức độ (to- nhỏ- nhẩm- thầm).</w:t>
      </w:r>
    </w:p>
    <w:p w14:paraId="4240CC9E" w14:textId="0FFDC648" w:rsidR="00604D26" w:rsidRPr="006277DE" w:rsidRDefault="00604D26" w:rsidP="009C7299">
      <w:pPr>
        <w:numPr>
          <w:ilvl w:val="0"/>
          <w:numId w:val="14"/>
        </w:numPr>
        <w:tabs>
          <w:tab w:val="left" w:pos="851"/>
        </w:tabs>
        <w:spacing w:after="120" w:line="240" w:lineRule="auto"/>
        <w:ind w:firstLine="709"/>
        <w:jc w:val="both"/>
        <w:rPr>
          <w:rFonts w:eastAsia="Times New Roman" w:cs="Times New Roman"/>
          <w:szCs w:val="28"/>
        </w:rPr>
      </w:pPr>
      <w:r w:rsidRPr="006277DE">
        <w:rPr>
          <w:rFonts w:eastAsia="Times New Roman" w:cs="Times New Roman"/>
          <w:szCs w:val="28"/>
        </w:rPr>
        <w:t>Củng cố việc nhận dạng và đọc được chữ cái đơn (một âm ghi bằng một chữ) là chữ in thường, các chữ số từ 1 đến 9.</w:t>
      </w:r>
    </w:p>
    <w:p w14:paraId="70AAE64E" w14:textId="430DC5F3" w:rsidR="00604D26" w:rsidRPr="006277DE" w:rsidRDefault="00604D26" w:rsidP="003364E2">
      <w:pPr>
        <w:numPr>
          <w:ilvl w:val="0"/>
          <w:numId w:val="15"/>
        </w:numPr>
        <w:tabs>
          <w:tab w:val="left" w:pos="993"/>
          <w:tab w:val="left" w:pos="1160"/>
        </w:tabs>
        <w:spacing w:after="120" w:line="240" w:lineRule="auto"/>
        <w:ind w:firstLine="709"/>
        <w:jc w:val="both"/>
        <w:rPr>
          <w:rFonts w:eastAsia="Times New Roman" w:cs="Times New Roman"/>
          <w:b/>
          <w:szCs w:val="28"/>
        </w:rPr>
      </w:pPr>
      <w:r w:rsidRPr="006277DE">
        <w:rPr>
          <w:rFonts w:eastAsia="Times New Roman" w:cs="Times New Roman"/>
          <w:b/>
          <w:szCs w:val="28"/>
        </w:rPr>
        <w:t>Hình thành và phát triển năng lực viết</w:t>
      </w:r>
    </w:p>
    <w:p w14:paraId="6752444E" w14:textId="77777777" w:rsidR="00604D26" w:rsidRPr="006277DE" w:rsidRDefault="00604D26" w:rsidP="009C7299">
      <w:pPr>
        <w:numPr>
          <w:ilvl w:val="0"/>
          <w:numId w:val="16"/>
        </w:numPr>
        <w:tabs>
          <w:tab w:val="left" w:pos="851"/>
        </w:tabs>
        <w:spacing w:after="120" w:line="240" w:lineRule="auto"/>
        <w:ind w:right="20" w:firstLine="709"/>
        <w:jc w:val="both"/>
        <w:rPr>
          <w:rFonts w:eastAsia="Times New Roman" w:cs="Times New Roman"/>
          <w:szCs w:val="28"/>
        </w:rPr>
      </w:pPr>
      <w:r w:rsidRPr="006277DE">
        <w:rPr>
          <w:rFonts w:eastAsia="Times New Roman" w:cs="Times New Roman"/>
          <w:szCs w:val="28"/>
        </w:rPr>
        <w:t>Biết ngồi viết đúng tư thế, biết cách cầm bút chì bằng ba đầu ngón tay, biết cách tô chữ và chữ số trên vở ô ly.</w:t>
      </w:r>
    </w:p>
    <w:p w14:paraId="1D5663E9" w14:textId="319169CA" w:rsidR="00604D26" w:rsidRPr="006277DE" w:rsidRDefault="00604D26" w:rsidP="009C7299">
      <w:pPr>
        <w:numPr>
          <w:ilvl w:val="0"/>
          <w:numId w:val="16"/>
        </w:numPr>
        <w:tabs>
          <w:tab w:val="left" w:pos="851"/>
          <w:tab w:val="left" w:pos="1045"/>
        </w:tabs>
        <w:spacing w:after="120" w:line="240" w:lineRule="auto"/>
        <w:ind w:firstLine="709"/>
        <w:jc w:val="both"/>
        <w:rPr>
          <w:rFonts w:eastAsia="Times New Roman" w:cs="Times New Roman"/>
          <w:szCs w:val="28"/>
        </w:rPr>
      </w:pPr>
      <w:r w:rsidRPr="006277DE">
        <w:rPr>
          <w:rFonts w:eastAsia="Times New Roman" w:cs="Times New Roman"/>
          <w:szCs w:val="28"/>
        </w:rPr>
        <w:t>Biết cách xác định đường kẻ ngang, đường kẻ dọc, dòng kẻ, ô ly và điểm tọa độ khi tô chữ, chữ số: điểm đặt bút, điểm chuyển hướng và điểm kết thúc.</w:t>
      </w:r>
    </w:p>
    <w:p w14:paraId="3CFB528F" w14:textId="13105D9D" w:rsidR="00604D26" w:rsidRPr="006277DE" w:rsidRDefault="00604D26" w:rsidP="009C7299">
      <w:pPr>
        <w:numPr>
          <w:ilvl w:val="0"/>
          <w:numId w:val="16"/>
        </w:numPr>
        <w:tabs>
          <w:tab w:val="left" w:pos="851"/>
        </w:tabs>
        <w:spacing w:after="120" w:line="240" w:lineRule="auto"/>
        <w:ind w:firstLine="709"/>
        <w:jc w:val="both"/>
        <w:rPr>
          <w:rFonts w:eastAsia="Times New Roman" w:cs="Times New Roman"/>
          <w:szCs w:val="28"/>
        </w:rPr>
      </w:pPr>
      <w:r w:rsidRPr="006277DE">
        <w:rPr>
          <w:rFonts w:eastAsia="Times New Roman" w:cs="Times New Roman"/>
          <w:szCs w:val="28"/>
        </w:rPr>
        <w:t>Tô được các tổ hợp nét cơ bản: nét ngang, nét thẳng, nét xiên trái, nét xiên phải; nét móc xuôi, nét móc ngược, nét móc hai đầu; nét cong kín, nét cong trái, nét cong phải; nét khuyết trên, nét khuyết dưới, nét thắt trên, nét thắt giữa.</w:t>
      </w:r>
    </w:p>
    <w:p w14:paraId="109B0F9E" w14:textId="77777777" w:rsidR="00604D26" w:rsidRPr="006277DE" w:rsidRDefault="00604D26" w:rsidP="009C7299">
      <w:pPr>
        <w:numPr>
          <w:ilvl w:val="0"/>
          <w:numId w:val="16"/>
        </w:numPr>
        <w:tabs>
          <w:tab w:val="left" w:pos="851"/>
          <w:tab w:val="left" w:pos="1040"/>
        </w:tabs>
        <w:spacing w:after="120" w:line="240" w:lineRule="auto"/>
        <w:ind w:firstLine="709"/>
        <w:jc w:val="both"/>
        <w:rPr>
          <w:rFonts w:eastAsia="Times New Roman" w:cs="Times New Roman"/>
          <w:szCs w:val="28"/>
        </w:rPr>
      </w:pPr>
      <w:r w:rsidRPr="006277DE">
        <w:rPr>
          <w:rFonts w:eastAsia="Times New Roman" w:cs="Times New Roman"/>
          <w:szCs w:val="28"/>
        </w:rPr>
        <w:t>Thực hiện các hoạt động tô chữ, tô từ và tô chữ số từ 1 đến 9.</w:t>
      </w:r>
    </w:p>
    <w:p w14:paraId="08947DC6" w14:textId="435CB86F" w:rsidR="00604D26" w:rsidRPr="00F03BB2" w:rsidRDefault="00604D26" w:rsidP="003364E2">
      <w:pPr>
        <w:tabs>
          <w:tab w:val="left" w:pos="993"/>
        </w:tabs>
        <w:spacing w:after="120" w:line="240" w:lineRule="auto"/>
        <w:ind w:firstLine="709"/>
        <w:jc w:val="both"/>
        <w:rPr>
          <w:rFonts w:eastAsia="Times New Roman" w:cs="Times New Roman"/>
          <w:b/>
          <w:szCs w:val="28"/>
        </w:rPr>
      </w:pPr>
      <w:r w:rsidRPr="00F03BB2">
        <w:rPr>
          <w:rFonts w:eastAsia="Times New Roman" w:cs="Times New Roman"/>
          <w:b/>
          <w:szCs w:val="28"/>
        </w:rPr>
        <w:t>III</w:t>
      </w:r>
      <w:r w:rsidR="0093585B" w:rsidRPr="00F03BB2">
        <w:rPr>
          <w:rFonts w:eastAsia="Times New Roman" w:cs="Times New Roman"/>
          <w:b/>
          <w:szCs w:val="28"/>
        </w:rPr>
        <w:t>. CHUẨN BỊ ĐIỀU KIỆN THỰC HIỆN</w:t>
      </w:r>
      <w:r w:rsidR="00B3338C" w:rsidRPr="00F03BB2">
        <w:rPr>
          <w:rFonts w:eastAsia="Times New Roman" w:cs="Times New Roman"/>
          <w:b/>
          <w:szCs w:val="28"/>
        </w:rPr>
        <w:t xml:space="preserve"> VÀ TỔ CHỨC THỰC HIỆN DẠY VÀ HỌC</w:t>
      </w:r>
    </w:p>
    <w:p w14:paraId="666B2D91" w14:textId="45009CE4" w:rsidR="00604D26" w:rsidRPr="00F03BB2" w:rsidRDefault="00604D26" w:rsidP="003364E2">
      <w:pPr>
        <w:pStyle w:val="ListParagraph"/>
        <w:numPr>
          <w:ilvl w:val="0"/>
          <w:numId w:val="29"/>
        </w:numPr>
        <w:tabs>
          <w:tab w:val="left" w:pos="993"/>
          <w:tab w:val="left" w:pos="1160"/>
        </w:tabs>
        <w:spacing w:after="120" w:line="240" w:lineRule="auto"/>
        <w:ind w:left="0" w:firstLine="709"/>
        <w:jc w:val="both"/>
        <w:rPr>
          <w:rFonts w:eastAsia="Times New Roman" w:cs="Times New Roman"/>
          <w:b/>
          <w:szCs w:val="28"/>
        </w:rPr>
      </w:pPr>
      <w:r w:rsidRPr="00F03BB2">
        <w:rPr>
          <w:rFonts w:eastAsia="Times New Roman" w:cs="Times New Roman"/>
          <w:b/>
          <w:szCs w:val="28"/>
        </w:rPr>
        <w:t>Về cơ sở vật chất và đồ dùng dạy học</w:t>
      </w:r>
    </w:p>
    <w:p w14:paraId="6911953F" w14:textId="13ED213B" w:rsidR="005721D9" w:rsidRPr="00D93326" w:rsidRDefault="00604D26" w:rsidP="005721D9">
      <w:pPr>
        <w:numPr>
          <w:ilvl w:val="0"/>
          <w:numId w:val="18"/>
        </w:numPr>
        <w:tabs>
          <w:tab w:val="left" w:pos="851"/>
          <w:tab w:val="left" w:pos="1066"/>
        </w:tabs>
        <w:spacing w:after="120" w:line="240" w:lineRule="auto"/>
        <w:ind w:firstLine="709"/>
        <w:jc w:val="both"/>
        <w:rPr>
          <w:rFonts w:eastAsia="Times New Roman" w:cs="Times New Roman"/>
          <w:szCs w:val="28"/>
        </w:rPr>
      </w:pPr>
      <w:r w:rsidRPr="00D93326">
        <w:rPr>
          <w:rFonts w:eastAsia="Times New Roman" w:cs="Times New Roman"/>
          <w:szCs w:val="28"/>
        </w:rPr>
        <w:t>Địa điểm tổ chức dạy và học</w:t>
      </w:r>
      <w:r w:rsidR="0064767F" w:rsidRPr="00D93326">
        <w:rPr>
          <w:rFonts w:eastAsia="Times New Roman" w:cs="Times New Roman"/>
          <w:szCs w:val="28"/>
        </w:rPr>
        <w:t>:</w:t>
      </w:r>
      <w:r w:rsidRPr="00D93326">
        <w:rPr>
          <w:rFonts w:eastAsia="Times New Roman" w:cs="Times New Roman"/>
          <w:szCs w:val="28"/>
        </w:rPr>
        <w:t xml:space="preserve"> </w:t>
      </w:r>
      <w:r w:rsidR="0064767F" w:rsidRPr="00D93326">
        <w:rPr>
          <w:rFonts w:eastAsia="Times New Roman" w:cs="Times New Roman"/>
          <w:szCs w:val="28"/>
        </w:rPr>
        <w:t>điểm trường Sơn Lập, điểm trường Sơn Thọ (</w:t>
      </w:r>
      <w:r w:rsidRPr="00D93326">
        <w:rPr>
          <w:rFonts w:eastAsia="Times New Roman" w:cs="Times New Roman"/>
          <w:szCs w:val="28"/>
        </w:rPr>
        <w:t xml:space="preserve">bảo đảm thuận tiện đi lại, an toàn và </w:t>
      </w:r>
      <w:r w:rsidR="0064767F" w:rsidRPr="00D93326">
        <w:rPr>
          <w:rFonts w:eastAsia="Times New Roman" w:cs="Times New Roman"/>
          <w:szCs w:val="28"/>
        </w:rPr>
        <w:t>phù hợp với tâm sinh lý của trẻ)</w:t>
      </w:r>
      <w:r w:rsidR="005721D9" w:rsidRPr="00D93326">
        <w:rPr>
          <w:rFonts w:eastAsia="Times New Roman" w:cs="Times New Roman"/>
          <w:szCs w:val="28"/>
        </w:rPr>
        <w:t>.</w:t>
      </w:r>
    </w:p>
    <w:p w14:paraId="21F44508" w14:textId="3501424C" w:rsidR="005721D9" w:rsidRPr="00D93326" w:rsidRDefault="005721D9" w:rsidP="005721D9">
      <w:pPr>
        <w:tabs>
          <w:tab w:val="left" w:pos="851"/>
          <w:tab w:val="left" w:pos="1083"/>
        </w:tabs>
        <w:spacing w:after="120" w:line="240" w:lineRule="auto"/>
        <w:ind w:right="20" w:firstLine="709"/>
        <w:jc w:val="both"/>
        <w:rPr>
          <w:rFonts w:eastAsia="Times New Roman" w:cs="Times New Roman"/>
          <w:szCs w:val="28"/>
        </w:rPr>
      </w:pPr>
      <w:r w:rsidRPr="00D93326">
        <w:rPr>
          <w:rFonts w:eastAsia="Times New Roman" w:cs="Times New Roman"/>
          <w:szCs w:val="28"/>
        </w:rPr>
        <w:t xml:space="preserve"> Điểm trường Sơn Lập: 1 lớp/ </w:t>
      </w:r>
      <w:r w:rsidR="00D12F1A" w:rsidRPr="00D93326">
        <w:rPr>
          <w:rFonts w:eastAsia="Times New Roman" w:cs="Times New Roman"/>
          <w:szCs w:val="28"/>
        </w:rPr>
        <w:t>15</w:t>
      </w:r>
      <w:r w:rsidRPr="00D93326">
        <w:rPr>
          <w:rFonts w:eastAsia="Times New Roman" w:cs="Times New Roman"/>
          <w:szCs w:val="28"/>
        </w:rPr>
        <w:t xml:space="preserve"> học sinh</w:t>
      </w:r>
    </w:p>
    <w:p w14:paraId="0B2092C7" w14:textId="2CFC133D" w:rsidR="005721D9" w:rsidRPr="00D93326" w:rsidRDefault="005721D9" w:rsidP="005721D9">
      <w:pPr>
        <w:tabs>
          <w:tab w:val="left" w:pos="851"/>
          <w:tab w:val="left" w:pos="1083"/>
        </w:tabs>
        <w:spacing w:after="120" w:line="240" w:lineRule="auto"/>
        <w:ind w:right="20" w:firstLine="709"/>
        <w:jc w:val="both"/>
        <w:rPr>
          <w:rFonts w:eastAsia="Times New Roman" w:cs="Times New Roman"/>
          <w:szCs w:val="28"/>
        </w:rPr>
      </w:pPr>
      <w:r w:rsidRPr="00D93326">
        <w:rPr>
          <w:rFonts w:eastAsia="Times New Roman" w:cs="Times New Roman"/>
          <w:szCs w:val="28"/>
        </w:rPr>
        <w:t xml:space="preserve"> Điểm trường Sơn Thọ: 1 lớp /2</w:t>
      </w:r>
      <w:r w:rsidR="00D12F1A" w:rsidRPr="00D93326">
        <w:rPr>
          <w:rFonts w:eastAsia="Times New Roman" w:cs="Times New Roman"/>
          <w:szCs w:val="28"/>
        </w:rPr>
        <w:t>2</w:t>
      </w:r>
      <w:r w:rsidRPr="00D93326">
        <w:rPr>
          <w:rFonts w:eastAsia="Times New Roman" w:cs="Times New Roman"/>
          <w:szCs w:val="28"/>
        </w:rPr>
        <w:t xml:space="preserve"> học sinh</w:t>
      </w:r>
    </w:p>
    <w:p w14:paraId="680F56C5" w14:textId="13041D3E" w:rsidR="00604D26" w:rsidRPr="00F03BB2" w:rsidRDefault="00604D26" w:rsidP="009C7299">
      <w:pPr>
        <w:numPr>
          <w:ilvl w:val="0"/>
          <w:numId w:val="18"/>
        </w:numPr>
        <w:tabs>
          <w:tab w:val="left" w:pos="851"/>
          <w:tab w:val="left" w:pos="1083"/>
        </w:tabs>
        <w:spacing w:after="120" w:line="240" w:lineRule="auto"/>
        <w:ind w:right="20" w:firstLine="709"/>
        <w:jc w:val="both"/>
        <w:rPr>
          <w:rFonts w:eastAsia="Times New Roman" w:cs="Times New Roman"/>
          <w:szCs w:val="28"/>
        </w:rPr>
      </w:pPr>
      <w:r w:rsidRPr="00F03BB2">
        <w:rPr>
          <w:rFonts w:eastAsia="Times New Roman" w:cs="Times New Roman"/>
          <w:szCs w:val="28"/>
        </w:rPr>
        <w:t>Lớp học phải bảo đảm vệ sinh, an toàn, thoáng mát, đủ ánh sáng, bàn ghế phù hợp, đúng quy định, có đủ n</w:t>
      </w:r>
      <w:r w:rsidR="0064767F" w:rsidRPr="00F03BB2">
        <w:rPr>
          <w:rFonts w:eastAsia="Times New Roman" w:cs="Times New Roman"/>
          <w:szCs w:val="28"/>
        </w:rPr>
        <w:t>ước sạch; không gian thân thiện,…</w:t>
      </w:r>
    </w:p>
    <w:p w14:paraId="79C0AFC9" w14:textId="713ACAF0" w:rsidR="00604D26" w:rsidRPr="00F03BB2" w:rsidRDefault="00604D26" w:rsidP="009C7299">
      <w:pPr>
        <w:numPr>
          <w:ilvl w:val="0"/>
          <w:numId w:val="18"/>
        </w:numPr>
        <w:tabs>
          <w:tab w:val="left" w:pos="851"/>
          <w:tab w:val="left" w:pos="1052"/>
        </w:tabs>
        <w:spacing w:after="120" w:line="240" w:lineRule="auto"/>
        <w:ind w:firstLine="709"/>
        <w:jc w:val="both"/>
        <w:rPr>
          <w:rFonts w:eastAsia="Times New Roman" w:cs="Times New Roman"/>
          <w:szCs w:val="28"/>
        </w:rPr>
      </w:pPr>
      <w:r w:rsidRPr="00F03BB2">
        <w:rPr>
          <w:rFonts w:eastAsia="Times New Roman" w:cs="Times New Roman"/>
          <w:szCs w:val="28"/>
        </w:rPr>
        <w:t xml:space="preserve">Được trang bị đầy đủ đồ dùng dạy học, các trang thiết bị, tài liệu dạy học phục vụ cho việc dạy và học tiếng Việt cho trẻ là người </w:t>
      </w:r>
      <w:r w:rsidR="00B05058" w:rsidRPr="00F03BB2">
        <w:rPr>
          <w:rFonts w:eastAsia="Times New Roman" w:cs="Times New Roman"/>
          <w:szCs w:val="28"/>
        </w:rPr>
        <w:t>DTTS</w:t>
      </w:r>
      <w:r w:rsidRPr="00F03BB2">
        <w:rPr>
          <w:rFonts w:eastAsia="Times New Roman" w:cs="Times New Roman"/>
          <w:szCs w:val="28"/>
        </w:rPr>
        <w:t xml:space="preserve"> trước khi vào lớp </w:t>
      </w:r>
      <w:r w:rsidR="0096636C" w:rsidRPr="00F03BB2">
        <w:rPr>
          <w:rFonts w:eastAsia="Times New Roman" w:cs="Times New Roman"/>
          <w:szCs w:val="28"/>
        </w:rPr>
        <w:t>Một</w:t>
      </w:r>
      <w:r w:rsidRPr="00F03BB2">
        <w:rPr>
          <w:rFonts w:eastAsia="Times New Roman" w:cs="Times New Roman"/>
          <w:szCs w:val="28"/>
        </w:rPr>
        <w:t xml:space="preserve"> bảo đảm hiệu quả, chất lượng.</w:t>
      </w:r>
    </w:p>
    <w:p w14:paraId="6011457F" w14:textId="6341F855" w:rsidR="005C35FA" w:rsidRPr="00F03BB2" w:rsidRDefault="00F06762" w:rsidP="003364E2">
      <w:pPr>
        <w:tabs>
          <w:tab w:val="left" w:pos="993"/>
          <w:tab w:val="left" w:pos="1040"/>
        </w:tabs>
        <w:spacing w:before="120"/>
        <w:ind w:firstLine="709"/>
        <w:jc w:val="both"/>
        <w:rPr>
          <w:b/>
        </w:rPr>
      </w:pPr>
      <w:r w:rsidRPr="00F03BB2">
        <w:rPr>
          <w:b/>
        </w:rPr>
        <w:lastRenderedPageBreak/>
        <w:t xml:space="preserve">2. </w:t>
      </w:r>
      <w:r w:rsidR="005C35FA" w:rsidRPr="00F03BB2">
        <w:rPr>
          <w:b/>
        </w:rPr>
        <w:t>Công tác tổ chức dạy và học</w:t>
      </w:r>
    </w:p>
    <w:p w14:paraId="11A3F05B" w14:textId="77777777" w:rsidR="005C35FA" w:rsidRPr="00F03BB2" w:rsidRDefault="005C35FA" w:rsidP="003364E2">
      <w:pPr>
        <w:tabs>
          <w:tab w:val="left" w:pos="851"/>
          <w:tab w:val="left" w:pos="993"/>
          <w:tab w:val="left" w:pos="1040"/>
        </w:tabs>
        <w:spacing w:before="120"/>
        <w:ind w:firstLine="709"/>
        <w:jc w:val="both"/>
        <w:rPr>
          <w:i/>
        </w:rPr>
      </w:pPr>
      <w:r w:rsidRPr="00F03BB2">
        <w:rPr>
          <w:b/>
          <w:i/>
        </w:rPr>
        <w:t>a) Xây dựng kế hoạch dạy học</w:t>
      </w:r>
    </w:p>
    <w:p w14:paraId="5122E6FA" w14:textId="5462FD4C" w:rsidR="00F06762" w:rsidRPr="00F03BB2" w:rsidRDefault="005C35FA" w:rsidP="009015EE">
      <w:pPr>
        <w:shd w:val="clear" w:color="auto" w:fill="FFFFFF"/>
        <w:tabs>
          <w:tab w:val="left" w:pos="709"/>
          <w:tab w:val="left" w:pos="993"/>
        </w:tabs>
        <w:spacing w:before="120"/>
        <w:ind w:firstLine="709"/>
        <w:jc w:val="both"/>
      </w:pPr>
      <w:r w:rsidRPr="00F03BB2">
        <w:t xml:space="preserve">- Thời gian, thời lượng: Thời lượng thực hiện </w:t>
      </w:r>
      <w:r w:rsidR="005721D9" w:rsidRPr="00F03BB2">
        <w:t>4</w:t>
      </w:r>
      <w:r w:rsidRPr="00F03BB2">
        <w:t xml:space="preserve">0 tiết học (mỗi tiết 35 phút), tối đa là một tháng; </w:t>
      </w:r>
      <w:r w:rsidR="009015EE" w:rsidRPr="00F03BB2">
        <w:t xml:space="preserve"> </w:t>
      </w:r>
      <w:r w:rsidRPr="00F03BB2">
        <w:t>thời gian thực hiện trong hè, trước khi trẻ học chương trình lớp Một. Áp dụng từ hè, trước khi trẻ vào lớp Một của năm họ</w:t>
      </w:r>
      <w:r w:rsidR="009015EE" w:rsidRPr="00F03BB2">
        <w:t>c 2024-2025.</w:t>
      </w:r>
    </w:p>
    <w:p w14:paraId="04CCDF32" w14:textId="3CC34D37" w:rsidR="009015EE" w:rsidRPr="00D93326" w:rsidRDefault="0064767F" w:rsidP="009015EE">
      <w:pPr>
        <w:shd w:val="clear" w:color="auto" w:fill="FFFFFF"/>
        <w:tabs>
          <w:tab w:val="left" w:pos="709"/>
          <w:tab w:val="left" w:pos="993"/>
        </w:tabs>
        <w:spacing w:before="120"/>
        <w:ind w:firstLine="709"/>
        <w:jc w:val="both"/>
      </w:pPr>
      <w:r w:rsidRPr="00D93326">
        <w:t>Thời gian thực hiện: Từ 29/7/2024 đến 11/</w:t>
      </w:r>
      <w:r w:rsidR="00D90823" w:rsidRPr="00D93326">
        <w:t>8/2024</w:t>
      </w:r>
      <w:r w:rsidR="005721D9" w:rsidRPr="00D93326">
        <w:t xml:space="preserve"> (10 buồi).</w:t>
      </w:r>
    </w:p>
    <w:p w14:paraId="4D2EA85D" w14:textId="14382B42" w:rsidR="005721D9" w:rsidRPr="00F03BB2" w:rsidRDefault="005721D9" w:rsidP="009015EE">
      <w:pPr>
        <w:shd w:val="clear" w:color="auto" w:fill="FFFFFF"/>
        <w:tabs>
          <w:tab w:val="left" w:pos="709"/>
          <w:tab w:val="left" w:pos="993"/>
        </w:tabs>
        <w:spacing w:before="120"/>
        <w:ind w:firstLine="709"/>
        <w:jc w:val="both"/>
      </w:pPr>
      <w:r w:rsidRPr="00F03BB2">
        <w:t xml:space="preserve">Mổi buổi dạy 4 tiết, mỗi bài và chủ đề thực hiện trong 2 tiết </w:t>
      </w:r>
    </w:p>
    <w:p w14:paraId="6FB2B8A7"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rPr>
          <w:b/>
          <w:i/>
        </w:rPr>
        <w:t>b) Xây dựng môi trường học tập thân thiện</w:t>
      </w:r>
    </w:p>
    <w:p w14:paraId="24AA2493" w14:textId="2DDC5D51" w:rsidR="00F06762" w:rsidRPr="00F03BB2" w:rsidRDefault="005C35FA" w:rsidP="003364E2">
      <w:pPr>
        <w:shd w:val="clear" w:color="auto" w:fill="FFFFFF"/>
        <w:tabs>
          <w:tab w:val="left" w:pos="709"/>
          <w:tab w:val="left" w:pos="993"/>
        </w:tabs>
        <w:spacing w:before="120"/>
        <w:ind w:firstLine="709"/>
        <w:jc w:val="both"/>
        <w:rPr>
          <w:b/>
          <w:i/>
        </w:rPr>
      </w:pPr>
      <w:r w:rsidRPr="00F03BB2">
        <w:t>- Môi trường học tập đảm bảo sạch sẽ, an toàn</w:t>
      </w:r>
      <w:r w:rsidR="0064767F" w:rsidRPr="00F03BB2">
        <w:t xml:space="preserve"> nhằm </w:t>
      </w:r>
      <w:r w:rsidRPr="00F03BB2">
        <w:t>tạo cảm giác hào hứng, thú vị đối với trẻ.</w:t>
      </w:r>
    </w:p>
    <w:p w14:paraId="7EFF1D75"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Giáo viên hỗ trợ trẻ lựa chọn và thực hiện các hoạt động học tập phù hợp với năng lực của trẻ, những nội dung, ngữ liệu học tập gần gũi với cuộc sống thực tế của trẻ; khích lệ, động viên trẻ trong quá trình dạy và học; hình thành cách đọc và nền nếp cho trẻ ngay từ những ngày đầu đến lớp.</w:t>
      </w:r>
    </w:p>
    <w:p w14:paraId="2C8001CC"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Mối quan hệ giữa giáo viên với trẻ thân thiện, cởi mở. Giáo viên tôn trọng văn hoá và ngôn ngữ của dân tộc trẻ; cách ứng xử giao tiếp của giáo viên nhẹ nhàng, tự nhiên, khuyến khích trẻ hoạt động, tạo cơ hội cho trẻ học tập thông qua tổ chức hoạt động học tập và trải nghiệm.</w:t>
      </w:r>
    </w:p>
    <w:p w14:paraId="1A375961"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rPr>
          <w:b/>
          <w:i/>
        </w:rPr>
        <w:t>c) Yêu cầu đối với hoạt động dạy học</w:t>
      </w:r>
    </w:p>
    <w:p w14:paraId="1CD2DBA9"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xml:space="preserve">- Thiết kế bài học theo các hoạt động cơ bản gồm: </w:t>
      </w:r>
    </w:p>
    <w:p w14:paraId="36506446"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Hoạt đông 1: Khởi động, kết nối.</w:t>
      </w:r>
    </w:p>
    <w:p w14:paraId="7B658C2A"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Hoạt động 2: Khám phá, luyện tập.</w:t>
      </w:r>
    </w:p>
    <w:p w14:paraId="1A640FCF"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Hoạt động 3: Vận dụng, trải nghiệm.</w:t>
      </w:r>
    </w:p>
    <w:p w14:paraId="6FD2D323" w14:textId="44F39520" w:rsidR="00F06762" w:rsidRPr="00F03BB2" w:rsidRDefault="005C35FA" w:rsidP="003364E2">
      <w:pPr>
        <w:shd w:val="clear" w:color="auto" w:fill="FFFFFF"/>
        <w:tabs>
          <w:tab w:val="left" w:pos="709"/>
          <w:tab w:val="left" w:pos="993"/>
        </w:tabs>
        <w:spacing w:before="120"/>
        <w:ind w:firstLine="709"/>
        <w:jc w:val="both"/>
        <w:rPr>
          <w:b/>
          <w:i/>
        </w:rPr>
      </w:pPr>
      <w:r w:rsidRPr="00F03BB2">
        <w:t>- Đa dạng hoá các hoạt động dạy học (hoạt động dạy học từ và câu; hoạt động đóng vai và tham gia trò chơi học tập; hoạt động múa, hát, đọc thơ, vè và đồng dao; hoạt động tô, vẽ tranh; hoạt động kể chuyện…) thông qua các hình th</w:t>
      </w:r>
      <w:r w:rsidR="008256E1" w:rsidRPr="00F03BB2">
        <w:t>ứ</w:t>
      </w:r>
      <w:r w:rsidRPr="00F03BB2">
        <w:t>c và phương pháp tổ chức khác nhau (làm mẫu, thực hành, trải nghiệm,…) để nâng cao hiệu quả dạy học.</w:t>
      </w:r>
    </w:p>
    <w:p w14:paraId="6E974330" w14:textId="4A1C4EF9" w:rsidR="00F06762" w:rsidRPr="00F03BB2" w:rsidRDefault="005C35FA" w:rsidP="003364E2">
      <w:pPr>
        <w:shd w:val="clear" w:color="auto" w:fill="FFFFFF"/>
        <w:tabs>
          <w:tab w:val="left" w:pos="709"/>
          <w:tab w:val="left" w:pos="993"/>
        </w:tabs>
        <w:spacing w:before="120"/>
        <w:ind w:firstLine="709"/>
        <w:jc w:val="both"/>
        <w:rPr>
          <w:b/>
          <w:i/>
        </w:rPr>
      </w:pPr>
      <w:r w:rsidRPr="00F03BB2">
        <w:t xml:space="preserve">- Linh hoạt trong quá trình tổ chức các hoạt động cho trẻ, trong việc sử dụng ngữ liệu dạy học, đồ dùng dạy học phù hợp với điều kiện và tâm lý của trẻ. Sau mỗi tiết cần cho trẻ nghỉ chuyển tiết, thời gian nghỉ chuyển tiết </w:t>
      </w:r>
      <w:r w:rsidR="007253B1" w:rsidRPr="00F03BB2">
        <w:t>khoảng</w:t>
      </w:r>
      <w:r w:rsidRPr="00F03BB2">
        <w:t xml:space="preserve"> 5 </w:t>
      </w:r>
      <w:r w:rsidR="007253B1" w:rsidRPr="00F03BB2">
        <w:t>phút.</w:t>
      </w:r>
    </w:p>
    <w:p w14:paraId="128053EA"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rPr>
          <w:b/>
          <w:i/>
        </w:rPr>
        <w:t>d) Yêu cầu đối với giáo viên và trẻ</w:t>
      </w:r>
    </w:p>
    <w:p w14:paraId="03E98BC1"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lastRenderedPageBreak/>
        <w:t>- Đối với giáo viên:</w:t>
      </w:r>
    </w:p>
    <w:p w14:paraId="30EBC6E4"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Giáo viên nắm được nội dung và phương pháp dạy học tiếng Việt cho trẻ là người DTTS trước khi vào lớp Một, phương pháp dạy ngôn ngữ thứ hai để chuẩn bị tiếng Việt cho trẻ.</w:t>
      </w:r>
    </w:p>
    <w:p w14:paraId="34AE0C13"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Giáo viên biết xây dựng kế hoạch bài học theo hướng dẫn của Bộ GD&amp;ĐT và đưa ra giải pháp giáo dục, điều chỉnh phương pháp dạy học phù hợp với trẻ dể trẻ thấy tự tin, thoải mái, thích đến lớp.</w:t>
      </w:r>
    </w:p>
    <w:p w14:paraId="72007C66" w14:textId="587AD9D5" w:rsidR="00F06762" w:rsidRPr="00F03BB2" w:rsidRDefault="005C35FA" w:rsidP="003364E2">
      <w:pPr>
        <w:shd w:val="clear" w:color="auto" w:fill="FFFFFF"/>
        <w:tabs>
          <w:tab w:val="left" w:pos="709"/>
          <w:tab w:val="left" w:pos="993"/>
        </w:tabs>
        <w:spacing w:before="120"/>
        <w:ind w:firstLine="709"/>
        <w:jc w:val="both"/>
      </w:pPr>
      <w:r w:rsidRPr="00F03BB2">
        <w:t>+ Giáo viên có kỹ năng và phương pháp phối hợp với cha mẹ hoặc người giám hộ của trẻ trong việc chăm sóc dinh dưỡng, sứ</w:t>
      </w:r>
      <w:r w:rsidR="00130242" w:rsidRPr="00F03BB2">
        <w:t>c khỏe</w:t>
      </w:r>
      <w:r w:rsidRPr="00F03BB2">
        <w:t>, tinh thần của trẻ khi đến lớp.</w:t>
      </w:r>
    </w:p>
    <w:p w14:paraId="6C259E9D" w14:textId="77777777" w:rsidR="00F06762" w:rsidRPr="00F03BB2" w:rsidRDefault="005C35FA" w:rsidP="003364E2">
      <w:pPr>
        <w:shd w:val="clear" w:color="auto" w:fill="FFFFFF"/>
        <w:tabs>
          <w:tab w:val="left" w:pos="709"/>
          <w:tab w:val="left" w:pos="993"/>
        </w:tabs>
        <w:spacing w:before="120"/>
        <w:ind w:firstLine="709"/>
        <w:jc w:val="both"/>
        <w:rPr>
          <w:b/>
          <w:i/>
        </w:rPr>
      </w:pPr>
      <w:r w:rsidRPr="00F03BB2">
        <w:t>+ Giáo viên có khả năng xây dựng môi trường học tập thân thiện giúp trẻ khám phá và tương tác với giáo viên, bạn bè; sử dụng phương pháp dạy học tích cực giúp trẻ trải nghiệm trong việc học và hình thành các kỹ năng học tập cần thiết.</w:t>
      </w:r>
    </w:p>
    <w:p w14:paraId="205E5C92" w14:textId="77777777" w:rsidR="00F06762" w:rsidRPr="00F03BB2" w:rsidRDefault="00B3338C" w:rsidP="003364E2">
      <w:pPr>
        <w:shd w:val="clear" w:color="auto" w:fill="FFFFFF"/>
        <w:tabs>
          <w:tab w:val="left" w:pos="709"/>
          <w:tab w:val="left" w:pos="993"/>
        </w:tabs>
        <w:spacing w:before="120"/>
        <w:ind w:firstLine="709"/>
        <w:jc w:val="both"/>
        <w:rPr>
          <w:b/>
          <w:i/>
        </w:rPr>
      </w:pPr>
      <w:r w:rsidRPr="00F03BB2">
        <w:t>- Đối với trẻ:</w:t>
      </w:r>
    </w:p>
    <w:p w14:paraId="29CA2246" w14:textId="77777777" w:rsidR="00F06762" w:rsidRPr="00F03BB2" w:rsidRDefault="00B3338C" w:rsidP="003364E2">
      <w:pPr>
        <w:shd w:val="clear" w:color="auto" w:fill="FFFFFF"/>
        <w:tabs>
          <w:tab w:val="left" w:pos="709"/>
          <w:tab w:val="left" w:pos="993"/>
        </w:tabs>
        <w:spacing w:before="120"/>
        <w:ind w:firstLine="709"/>
        <w:jc w:val="both"/>
        <w:rPr>
          <w:b/>
          <w:i/>
        </w:rPr>
      </w:pPr>
      <w:r w:rsidRPr="00F03BB2">
        <w:t>+ Về tâm thế học tập: Trẻ tự tin và chủ động những nhiệm vụ được giao; hứng thú, tham gia tích cực các hoạt động của trường, lớp; mạnh dạn giao tiếp và có ứng xử phù hợp với những người xung quanh.</w:t>
      </w:r>
    </w:p>
    <w:p w14:paraId="4B79308C" w14:textId="77777777" w:rsidR="00F06762" w:rsidRPr="00F03BB2" w:rsidRDefault="00B3338C" w:rsidP="003364E2">
      <w:pPr>
        <w:shd w:val="clear" w:color="auto" w:fill="FFFFFF"/>
        <w:tabs>
          <w:tab w:val="left" w:pos="709"/>
          <w:tab w:val="left" w:pos="993"/>
        </w:tabs>
        <w:spacing w:before="120"/>
        <w:ind w:firstLine="709"/>
        <w:jc w:val="both"/>
        <w:rPr>
          <w:b/>
          <w:i/>
        </w:rPr>
      </w:pPr>
      <w:r w:rsidRPr="00F03BB2">
        <w:t xml:space="preserve">+ Về kết quả học tập: </w:t>
      </w:r>
    </w:p>
    <w:p w14:paraId="0311D285" w14:textId="77777777" w:rsidR="00F06762" w:rsidRPr="00F03BB2" w:rsidRDefault="00B3338C" w:rsidP="003364E2">
      <w:pPr>
        <w:shd w:val="clear" w:color="auto" w:fill="FFFFFF"/>
        <w:tabs>
          <w:tab w:val="left" w:pos="709"/>
          <w:tab w:val="left" w:pos="993"/>
        </w:tabs>
        <w:spacing w:before="120"/>
        <w:ind w:firstLine="709"/>
        <w:jc w:val="both"/>
        <w:rPr>
          <w:b/>
          <w:i/>
        </w:rPr>
      </w:pPr>
      <w:r w:rsidRPr="00F03BB2">
        <w:t>Trẻ được hình thành các kỹ năng học tập cơ bản như: sử dụng đồ dùng học tập; làm việc theo cặp đôi, theo nhóm; nhận nhiệm vụ, thực hiện nhiệm vụ và tự trình bày kết quả với thầy cô, bạn bè.</w:t>
      </w:r>
    </w:p>
    <w:p w14:paraId="49FC1446" w14:textId="5DC5DF6D" w:rsidR="009E1A65" w:rsidRPr="00F03BB2" w:rsidRDefault="00B3338C" w:rsidP="003364E2">
      <w:pPr>
        <w:shd w:val="clear" w:color="auto" w:fill="FFFFFF"/>
        <w:tabs>
          <w:tab w:val="left" w:pos="709"/>
          <w:tab w:val="left" w:pos="993"/>
        </w:tabs>
        <w:spacing w:before="120"/>
        <w:ind w:firstLine="709"/>
        <w:jc w:val="both"/>
        <w:rPr>
          <w:b/>
          <w:i/>
        </w:rPr>
      </w:pPr>
      <w:r w:rsidRPr="00F03BB2">
        <w:t>Trẻ được hình thành và phát triển năng lực về nghe, nói, đọc, viết ở mức độ ban đầu; được phát triển năng lực giao tiếp tiếng Việt và kỹ năng ứng xử trong môi trường mới.</w:t>
      </w:r>
    </w:p>
    <w:p w14:paraId="4C6E3417" w14:textId="366DD191" w:rsidR="00604D26" w:rsidRPr="00F03BB2" w:rsidRDefault="00604D26" w:rsidP="003364E2">
      <w:pPr>
        <w:pStyle w:val="ListParagraph"/>
        <w:numPr>
          <w:ilvl w:val="0"/>
          <w:numId w:val="9"/>
        </w:numPr>
        <w:tabs>
          <w:tab w:val="left" w:pos="993"/>
          <w:tab w:val="left" w:pos="1276"/>
        </w:tabs>
        <w:spacing w:after="120" w:line="240" w:lineRule="auto"/>
        <w:ind w:left="0" w:firstLine="709"/>
        <w:jc w:val="both"/>
        <w:rPr>
          <w:rFonts w:eastAsia="Times New Roman" w:cs="Times New Roman"/>
          <w:b/>
          <w:szCs w:val="28"/>
        </w:rPr>
      </w:pPr>
      <w:r w:rsidRPr="00F03BB2">
        <w:rPr>
          <w:rFonts w:eastAsia="Times New Roman" w:cs="Times New Roman"/>
          <w:b/>
          <w:szCs w:val="28"/>
        </w:rPr>
        <w:t>Về đội ngũ giáo viên</w:t>
      </w:r>
    </w:p>
    <w:p w14:paraId="05BA0545" w14:textId="12BACD52" w:rsidR="00604D26" w:rsidRPr="00F03BB2" w:rsidRDefault="00604D26" w:rsidP="00111D1C">
      <w:pPr>
        <w:numPr>
          <w:ilvl w:val="0"/>
          <w:numId w:val="20"/>
        </w:numPr>
        <w:tabs>
          <w:tab w:val="left" w:pos="993"/>
          <w:tab w:val="left" w:pos="1062"/>
        </w:tabs>
        <w:spacing w:after="120" w:line="240" w:lineRule="auto"/>
        <w:ind w:firstLine="709"/>
        <w:jc w:val="both"/>
        <w:rPr>
          <w:rFonts w:eastAsia="Times New Roman" w:cs="Times New Roman"/>
          <w:szCs w:val="28"/>
        </w:rPr>
      </w:pPr>
      <w:r w:rsidRPr="00F03BB2">
        <w:rPr>
          <w:rFonts w:eastAsia="Times New Roman" w:cs="Times New Roman"/>
          <w:szCs w:val="28"/>
        </w:rPr>
        <w:t xml:space="preserve">Bố trí giáo viên tham gia dạy học tiếng Việt cho trẻ trước khi vào lớp </w:t>
      </w:r>
      <w:r w:rsidR="00600FA7" w:rsidRPr="00F03BB2">
        <w:rPr>
          <w:rFonts w:eastAsia="Times New Roman" w:cs="Times New Roman"/>
          <w:szCs w:val="28"/>
        </w:rPr>
        <w:t>Một</w:t>
      </w:r>
      <w:r w:rsidRPr="00F03BB2">
        <w:rPr>
          <w:rFonts w:eastAsia="Times New Roman" w:cs="Times New Roman"/>
          <w:szCs w:val="28"/>
        </w:rPr>
        <w:t>, ưu tiên những giáo viên có năng lực tốt, có tay nghề vững vàng, biết tiếng dân tộc và am hiểu văn hóa địa phương, dân tộc của trẻ.</w:t>
      </w:r>
    </w:p>
    <w:p w14:paraId="4C68EEB9" w14:textId="3C9A55BB" w:rsidR="00604D26" w:rsidRPr="00F03BB2" w:rsidRDefault="00604D26" w:rsidP="00111D1C">
      <w:pPr>
        <w:numPr>
          <w:ilvl w:val="0"/>
          <w:numId w:val="20"/>
        </w:numPr>
        <w:tabs>
          <w:tab w:val="left" w:pos="993"/>
          <w:tab w:val="left" w:pos="1057"/>
        </w:tabs>
        <w:spacing w:after="120" w:line="240" w:lineRule="auto"/>
        <w:ind w:firstLine="709"/>
        <w:jc w:val="both"/>
        <w:rPr>
          <w:rFonts w:eastAsia="Times New Roman" w:cs="Times New Roman"/>
          <w:szCs w:val="28"/>
        </w:rPr>
      </w:pPr>
      <w:r w:rsidRPr="00F03BB2">
        <w:rPr>
          <w:rFonts w:eastAsia="Times New Roman" w:cs="Times New Roman"/>
          <w:szCs w:val="28"/>
        </w:rPr>
        <w:t xml:space="preserve">Giáo viên được tập huấn về nội dung và phương pháp dạy học tiếng Việt cho trẻ là người dân tộc thiểu số trước khi vào lớp </w:t>
      </w:r>
      <w:r w:rsidR="00334562" w:rsidRPr="00F03BB2">
        <w:rPr>
          <w:rFonts w:eastAsia="Times New Roman" w:cs="Times New Roman"/>
          <w:szCs w:val="28"/>
        </w:rPr>
        <w:t>Một</w:t>
      </w:r>
      <w:r w:rsidRPr="00F03BB2">
        <w:rPr>
          <w:rFonts w:eastAsia="Times New Roman" w:cs="Times New Roman"/>
          <w:szCs w:val="28"/>
        </w:rPr>
        <w:t>, phương pháp dạy ngôn ngữ thứ hai để chuẩn bị tiếng Việt cho trẻ; được bồi dưỡng tiếng dân tộc (tiếng mẹ đẻ của trẻ</w:t>
      </w:r>
      <w:r w:rsidR="003C038D" w:rsidRPr="00F03BB2">
        <w:rPr>
          <w:rFonts w:eastAsia="Times New Roman" w:cs="Times New Roman"/>
          <w:szCs w:val="28"/>
        </w:rPr>
        <w:t>)</w:t>
      </w:r>
      <w:r w:rsidRPr="00F03BB2">
        <w:rPr>
          <w:rFonts w:eastAsia="Times New Roman" w:cs="Times New Roman"/>
          <w:szCs w:val="28"/>
        </w:rPr>
        <w:t>.</w:t>
      </w:r>
    </w:p>
    <w:p w14:paraId="1917D8A5" w14:textId="30C7AD57" w:rsidR="00604D26" w:rsidRPr="00F03BB2" w:rsidRDefault="00604D26" w:rsidP="003364E2">
      <w:pPr>
        <w:pStyle w:val="ListParagraph"/>
        <w:numPr>
          <w:ilvl w:val="0"/>
          <w:numId w:val="9"/>
        </w:numPr>
        <w:tabs>
          <w:tab w:val="left" w:pos="993"/>
          <w:tab w:val="left" w:pos="1206"/>
        </w:tabs>
        <w:spacing w:after="120" w:line="240" w:lineRule="auto"/>
        <w:ind w:left="0" w:firstLine="709"/>
        <w:jc w:val="both"/>
        <w:rPr>
          <w:rFonts w:eastAsia="Times New Roman" w:cs="Times New Roman"/>
          <w:b/>
          <w:szCs w:val="28"/>
        </w:rPr>
      </w:pPr>
      <w:r w:rsidRPr="00F03BB2">
        <w:rPr>
          <w:rFonts w:eastAsia="Times New Roman" w:cs="Times New Roman"/>
          <w:b/>
          <w:szCs w:val="28"/>
        </w:rPr>
        <w:t xml:space="preserve">Chế độ chính sách cho giáo viên và trẻ là người dân tộc thiểu số tham gia dạy và học tiếng Việt trước khi vào lớp </w:t>
      </w:r>
      <w:r w:rsidR="00334562" w:rsidRPr="00F03BB2">
        <w:rPr>
          <w:rFonts w:eastAsia="Times New Roman" w:cs="Times New Roman"/>
          <w:b/>
          <w:szCs w:val="28"/>
        </w:rPr>
        <w:t>Một</w:t>
      </w:r>
    </w:p>
    <w:p w14:paraId="42DEEDBC" w14:textId="6D682FB9" w:rsidR="00604D26" w:rsidRPr="00F03BB2" w:rsidRDefault="00604D26" w:rsidP="003364E2">
      <w:pPr>
        <w:numPr>
          <w:ilvl w:val="0"/>
          <w:numId w:val="22"/>
        </w:numPr>
        <w:tabs>
          <w:tab w:val="left" w:pos="993"/>
          <w:tab w:val="left" w:pos="1069"/>
        </w:tabs>
        <w:spacing w:after="120" w:line="240" w:lineRule="auto"/>
        <w:ind w:right="20" w:firstLine="709"/>
        <w:jc w:val="both"/>
        <w:rPr>
          <w:rFonts w:eastAsia="Times New Roman" w:cs="Times New Roman"/>
          <w:szCs w:val="28"/>
        </w:rPr>
      </w:pPr>
      <w:r w:rsidRPr="00F03BB2">
        <w:rPr>
          <w:rFonts w:eastAsia="Times New Roman" w:cs="Times New Roman"/>
          <w:szCs w:val="28"/>
        </w:rPr>
        <w:lastRenderedPageBreak/>
        <w:t xml:space="preserve">Giáo viên tham gia dạy học tiếng Việt cho trẻ là người </w:t>
      </w:r>
      <w:r w:rsidR="0061696F" w:rsidRPr="00F03BB2">
        <w:rPr>
          <w:rFonts w:eastAsia="Times New Roman" w:cs="Times New Roman"/>
          <w:szCs w:val="28"/>
        </w:rPr>
        <w:t xml:space="preserve">DTTS </w:t>
      </w:r>
      <w:r w:rsidRPr="00F03BB2">
        <w:rPr>
          <w:rFonts w:eastAsia="Times New Roman" w:cs="Times New Roman"/>
          <w:szCs w:val="28"/>
        </w:rPr>
        <w:t xml:space="preserve">trước khi vào lớp </w:t>
      </w:r>
      <w:r w:rsidR="00334562" w:rsidRPr="00F03BB2">
        <w:rPr>
          <w:rFonts w:eastAsia="Times New Roman" w:cs="Times New Roman"/>
          <w:szCs w:val="28"/>
        </w:rPr>
        <w:t>Một</w:t>
      </w:r>
      <w:r w:rsidRPr="00F03BB2">
        <w:rPr>
          <w:rFonts w:eastAsia="Times New Roman" w:cs="Times New Roman"/>
          <w:szCs w:val="28"/>
        </w:rPr>
        <w:t xml:space="preserve"> được hưởng chế độ theo quy định.</w:t>
      </w:r>
    </w:p>
    <w:p w14:paraId="2EFF377E" w14:textId="346C605B" w:rsidR="00604D26" w:rsidRPr="00F03BB2" w:rsidRDefault="00604D26" w:rsidP="003364E2">
      <w:pPr>
        <w:numPr>
          <w:ilvl w:val="0"/>
          <w:numId w:val="22"/>
        </w:numPr>
        <w:tabs>
          <w:tab w:val="left" w:pos="993"/>
          <w:tab w:val="left" w:pos="1076"/>
        </w:tabs>
        <w:spacing w:after="120" w:line="240" w:lineRule="auto"/>
        <w:ind w:right="20" w:firstLine="709"/>
        <w:jc w:val="both"/>
        <w:rPr>
          <w:rFonts w:eastAsia="Times New Roman" w:cs="Times New Roman"/>
          <w:szCs w:val="28"/>
        </w:rPr>
      </w:pPr>
      <w:r w:rsidRPr="00F03BB2">
        <w:rPr>
          <w:rFonts w:eastAsia="Times New Roman" w:cs="Times New Roman"/>
          <w:szCs w:val="28"/>
        </w:rPr>
        <w:t xml:space="preserve">Trẻ tham gia học tiếng Việt trước khi vào lớp </w:t>
      </w:r>
      <w:r w:rsidR="00334562" w:rsidRPr="00F03BB2">
        <w:rPr>
          <w:rFonts w:eastAsia="Times New Roman" w:cs="Times New Roman"/>
          <w:szCs w:val="28"/>
        </w:rPr>
        <w:t>Một</w:t>
      </w:r>
      <w:r w:rsidRPr="00F03BB2">
        <w:rPr>
          <w:rFonts w:eastAsia="Times New Roman" w:cs="Times New Roman"/>
          <w:szCs w:val="28"/>
        </w:rPr>
        <w:t xml:space="preserve"> được hưởng các chính sách dành cho học sinh vùng dân tộc thiểu số tại các vùng có điều kiện kinh tế khó khăn và đặc biệt khó khăn theo quy định.</w:t>
      </w:r>
    </w:p>
    <w:p w14:paraId="7556F4B6" w14:textId="536E1330" w:rsidR="003C038D" w:rsidRPr="00F03BB2" w:rsidRDefault="00604D26" w:rsidP="003364E2">
      <w:pPr>
        <w:tabs>
          <w:tab w:val="left" w:pos="993"/>
        </w:tabs>
        <w:spacing w:after="120" w:line="240" w:lineRule="auto"/>
        <w:ind w:firstLine="709"/>
        <w:jc w:val="both"/>
        <w:rPr>
          <w:rFonts w:eastAsia="Times New Roman" w:cs="Times New Roman"/>
          <w:szCs w:val="28"/>
        </w:rPr>
      </w:pPr>
      <w:r w:rsidRPr="00F03BB2">
        <w:rPr>
          <w:rFonts w:eastAsia="Times New Roman" w:cs="Times New Roman"/>
          <w:b/>
          <w:szCs w:val="28"/>
        </w:rPr>
        <w:t>IV. KINH PHÍ THỰC HIỆN</w:t>
      </w:r>
    </w:p>
    <w:p w14:paraId="028AC354" w14:textId="73CC07DF" w:rsidR="00604D26" w:rsidRPr="00F03BB2" w:rsidRDefault="00604D26" w:rsidP="003364E2">
      <w:pPr>
        <w:tabs>
          <w:tab w:val="left" w:pos="993"/>
        </w:tabs>
        <w:spacing w:after="120" w:line="240" w:lineRule="auto"/>
        <w:ind w:firstLine="709"/>
        <w:jc w:val="both"/>
        <w:rPr>
          <w:rFonts w:eastAsia="Times New Roman" w:cs="Times New Roman"/>
          <w:szCs w:val="28"/>
        </w:rPr>
      </w:pPr>
      <w:r w:rsidRPr="00F03BB2">
        <w:rPr>
          <w:rFonts w:eastAsia="Times New Roman" w:cs="Times New Roman"/>
          <w:szCs w:val="28"/>
        </w:rPr>
        <w:t>Sử dụng ngân sách Nhà nước cấp và các nguồn kinh phí hợp phá</w:t>
      </w:r>
      <w:r w:rsidR="0093585B" w:rsidRPr="00F03BB2">
        <w:rPr>
          <w:rFonts w:eastAsia="Times New Roman" w:cs="Times New Roman"/>
          <w:szCs w:val="28"/>
        </w:rPr>
        <w:t>p khác theo quy định hiện hành.</w:t>
      </w:r>
    </w:p>
    <w:p w14:paraId="4B5600A8" w14:textId="0A08D1ED" w:rsidR="00604D26" w:rsidRPr="00F03BB2" w:rsidRDefault="0093585B" w:rsidP="003364E2">
      <w:pPr>
        <w:tabs>
          <w:tab w:val="left" w:pos="993"/>
        </w:tabs>
        <w:spacing w:after="120" w:line="240" w:lineRule="auto"/>
        <w:ind w:firstLine="709"/>
        <w:jc w:val="both"/>
        <w:rPr>
          <w:rFonts w:eastAsia="Times New Roman" w:cs="Times New Roman"/>
          <w:b/>
          <w:szCs w:val="28"/>
        </w:rPr>
      </w:pPr>
      <w:r w:rsidRPr="00F03BB2">
        <w:rPr>
          <w:rFonts w:eastAsia="Times New Roman" w:cs="Times New Roman"/>
          <w:b/>
          <w:szCs w:val="28"/>
        </w:rPr>
        <w:t>VI. TỔ CHỨC THỰC HIỆN</w:t>
      </w:r>
    </w:p>
    <w:p w14:paraId="79F4AAC3" w14:textId="3A47FFD7" w:rsidR="0064767F" w:rsidRPr="00F03BB2" w:rsidRDefault="0064767F" w:rsidP="003364E2">
      <w:pPr>
        <w:tabs>
          <w:tab w:val="left" w:pos="993"/>
        </w:tabs>
        <w:spacing w:after="120" w:line="240" w:lineRule="auto"/>
        <w:ind w:firstLine="709"/>
        <w:jc w:val="both"/>
        <w:rPr>
          <w:rFonts w:eastAsia="Times New Roman" w:cs="Times New Roman"/>
          <w:b/>
          <w:szCs w:val="28"/>
        </w:rPr>
      </w:pPr>
      <w:r w:rsidRPr="00F03BB2">
        <w:rPr>
          <w:rFonts w:eastAsia="Times New Roman" w:cs="Times New Roman"/>
          <w:b/>
          <w:szCs w:val="28"/>
        </w:rPr>
        <w:t>1. Ban giám hiệu</w:t>
      </w:r>
    </w:p>
    <w:p w14:paraId="08654101"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Xây dựng và thực hiện kế hoạch dạy học; sắp xếp, bố trí nhân sự phù hợp để thực hiện việc dạy học tiếng Việt cho trẻ là người DTTS trước khi vào lớp Một theo quy định.</w:t>
      </w:r>
    </w:p>
    <w:p w14:paraId="4F1E716F"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Bố trí địa điểm tổ chức dạy và học tại điểm trường chính hoặc tại các điểm trường lẻ của trường bảo đảm thuận tiện đi lại, an toàn và phù hợp với tâm sinh lý của trẻ. Lớp học phải đảm bảo vệ sinh, an toàn, thoáng mát, đủ ánh sáng, bàn ghế phù hợp, đúng quy định, có đủ nước sạch; không gian thân thiện có góc văn hóa địa phương, góc bổ trợ học ngôn ngữ...</w:t>
      </w:r>
    </w:p>
    <w:p w14:paraId="6E3D698E"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Chịu trách nhiệm tuyên truyền, tổ chức thực hiện việc dạy và học tiếng Việt cho trẻ là người DTTS trước khi vào lớp Một tại nhà trường; tôn trọng quyền tự chủ của giáo viên trong việc thực hiện dạy học tiếng Việt cho trẻ là người DTTS trước khi vào lớp Một; thực hiện chi trả chế độ kịp thời cho giáo viên và trẻ theo quy định tại Nghị quyết số 07/2024/NQ-HĐND ngày 04/7/2024 của Hội đồng nhân dân tỉnh quy định kinh phí hỗ trợ thực hiện việc dạy và học tiếng Việt cho trẻ là người DTTS trước khi vào lớp Một trên địa bàn tỉnh Bình Phước và công văn triển khai thực hiện Nghị quyết của Uỷ ban nhân dân tỉnh.</w:t>
      </w:r>
    </w:p>
    <w:p w14:paraId="6222DFCE"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Theo dõi, kiểm tra và có biện pháp khắc phục những khó khăn, vướng mắc trong phạm vi quyền hạn của hiệu trưởng; báo cáo kết quả thực hiện về Phòng GD&amp;ĐT khi kết thúc thời gian dạy học.</w:t>
      </w:r>
    </w:p>
    <w:p w14:paraId="2D91B1B8"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Hiệu trưởng lập kế hoạch về các hoạt động phối hợp:</w:t>
      </w:r>
    </w:p>
    <w:p w14:paraId="04316516"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Tổ chức các buổi gặp mặt, giới thiệu trường học cho cha mẹ hoặc người giám hộ của trẻ đồng thời nêu ra trách nhiệm của gia đình đối với việc chuẩn bị đồ dùng học tập, trang phục và đảm bảo điều kiện cho trẻ đến trường.</w:t>
      </w:r>
    </w:p>
    <w:p w14:paraId="22E06C30"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Cung cấp thông tin về các hoạt động, mục tiêu của nhà trường đối với cha mẹ hoặc người giám hộ của trẻ trong giai đoạn chuẩn bị vào lớp Một.</w:t>
      </w:r>
    </w:p>
    <w:p w14:paraId="4765885A" w14:textId="77777777" w:rsidR="00EB1535" w:rsidRPr="00F03BB2" w:rsidRDefault="00B3338C" w:rsidP="003364E2">
      <w:pPr>
        <w:tabs>
          <w:tab w:val="left" w:pos="993"/>
        </w:tabs>
        <w:spacing w:after="120" w:line="240" w:lineRule="auto"/>
        <w:ind w:firstLine="709"/>
        <w:jc w:val="both"/>
        <w:rPr>
          <w:rFonts w:eastAsia="Times New Roman" w:cs="Times New Roman"/>
          <w:b/>
          <w:szCs w:val="28"/>
        </w:rPr>
      </w:pPr>
      <w:r w:rsidRPr="00F03BB2">
        <w:t>+ Trang bị cho cha mẹ hoặc người giám hộ của trẻ một số kỹ năng hỗ trợ cho trẻ trước, trong và sau khi vào lớp Một.</w:t>
      </w:r>
    </w:p>
    <w:p w14:paraId="61351722" w14:textId="77777777" w:rsidR="00EB1535" w:rsidRDefault="00B3338C" w:rsidP="003364E2">
      <w:pPr>
        <w:tabs>
          <w:tab w:val="left" w:pos="993"/>
        </w:tabs>
        <w:spacing w:after="120" w:line="240" w:lineRule="auto"/>
        <w:ind w:firstLine="709"/>
        <w:jc w:val="both"/>
        <w:rPr>
          <w:rFonts w:eastAsia="Times New Roman" w:cs="Times New Roman"/>
          <w:b/>
          <w:szCs w:val="28"/>
        </w:rPr>
      </w:pPr>
      <w:r w:rsidRPr="00F03BB2">
        <w:t>+ Tổ chức các buổi trao đổi, chia sẻ giữa giáo viên tiểu học (lớp Một) với giáo viên mầm non (lớp 5 tuổi) về nội dung, phương pháp, cách thức</w:t>
      </w:r>
      <w:r w:rsidRPr="00F03BB2">
        <w:rPr>
          <w:iCs/>
        </w:rPr>
        <w:t xml:space="preserve"> chuẩn bị </w:t>
      </w:r>
      <w:r w:rsidRPr="00F03BB2">
        <w:rPr>
          <w:iCs/>
        </w:rPr>
        <w:lastRenderedPageBreak/>
        <w:t xml:space="preserve">tiếng Việt </w:t>
      </w:r>
      <w:r w:rsidRPr="00F03BB2">
        <w:rPr>
          <w:iCs/>
          <w:spacing w:val="-4"/>
        </w:rPr>
        <w:t xml:space="preserve">cho trẻ trước khi vào lớp Một; phối hợp với trường mầm non trên địa bàn tổ chức đưa trẻ mầm non thăm trường tiểu học để giao lưu cùng các </w:t>
      </w:r>
      <w:r w:rsidRPr="00674DFD">
        <w:rPr>
          <w:iCs/>
          <w:spacing w:val="-4"/>
        </w:rPr>
        <w:t>học sinh ở trường tiểu học</w:t>
      </w:r>
      <w:r>
        <w:rPr>
          <w:iCs/>
        </w:rPr>
        <w:t>.</w:t>
      </w:r>
    </w:p>
    <w:p w14:paraId="0EBF771C" w14:textId="5C97A00C" w:rsidR="0064767F" w:rsidRPr="0064767F" w:rsidRDefault="0064767F" w:rsidP="003364E2">
      <w:pPr>
        <w:tabs>
          <w:tab w:val="left" w:pos="993"/>
        </w:tabs>
        <w:spacing w:after="120" w:line="240" w:lineRule="auto"/>
        <w:ind w:firstLine="709"/>
        <w:jc w:val="both"/>
        <w:rPr>
          <w:b/>
        </w:rPr>
      </w:pPr>
      <w:r w:rsidRPr="0064767F">
        <w:rPr>
          <w:b/>
        </w:rPr>
        <w:t>2. Giáo viên chủ nhiệm</w:t>
      </w:r>
    </w:p>
    <w:p w14:paraId="0FF38AD4" w14:textId="5A0220D9" w:rsidR="00EB1535" w:rsidRDefault="0064767F" w:rsidP="003364E2">
      <w:pPr>
        <w:tabs>
          <w:tab w:val="left" w:pos="993"/>
        </w:tabs>
        <w:spacing w:after="120" w:line="240" w:lineRule="auto"/>
        <w:ind w:firstLine="709"/>
        <w:jc w:val="both"/>
        <w:rPr>
          <w:rFonts w:eastAsia="Times New Roman" w:cs="Times New Roman"/>
          <w:b/>
          <w:szCs w:val="28"/>
        </w:rPr>
      </w:pPr>
      <w:r>
        <w:t>-</w:t>
      </w:r>
      <w:r w:rsidR="00B3338C" w:rsidRPr="005D78CB">
        <w:t xml:space="preserve"> Giáo viên lập kế hoạch thực hiện các hoạt động và phối hợp với cha mẹ hoặc người giám hộ của trẻ:</w:t>
      </w:r>
    </w:p>
    <w:p w14:paraId="7F4C3E17" w14:textId="77777777" w:rsidR="00EB1535" w:rsidRDefault="00B3338C" w:rsidP="003364E2">
      <w:pPr>
        <w:tabs>
          <w:tab w:val="left" w:pos="993"/>
        </w:tabs>
        <w:spacing w:after="120" w:line="240" w:lineRule="auto"/>
        <w:ind w:firstLine="709"/>
        <w:jc w:val="both"/>
        <w:rPr>
          <w:rFonts w:eastAsia="Times New Roman" w:cs="Times New Roman"/>
          <w:b/>
          <w:szCs w:val="28"/>
        </w:rPr>
      </w:pPr>
      <w:r w:rsidRPr="005D78CB">
        <w:t xml:space="preserve">+ </w:t>
      </w:r>
      <w:r>
        <w:t>Lập bảng danh sách thông tin cha mẹ hoặc người giám hộ của trẻ (Họ tên cha/mẹ/người giám hộ; số điện thoại; địa chỉ cụ thể…) để thuận tiện cho việc liên hệ, phối hợp của giáo viên với gia đình trẻ.</w:t>
      </w:r>
    </w:p>
    <w:p w14:paraId="0F0E7278" w14:textId="77777777" w:rsidR="00EB1535" w:rsidRDefault="00B3338C" w:rsidP="003364E2">
      <w:pPr>
        <w:tabs>
          <w:tab w:val="left" w:pos="993"/>
        </w:tabs>
        <w:spacing w:after="120" w:line="240" w:lineRule="auto"/>
        <w:ind w:firstLine="709"/>
        <w:jc w:val="both"/>
        <w:rPr>
          <w:rFonts w:eastAsia="Times New Roman" w:cs="Times New Roman"/>
          <w:b/>
          <w:szCs w:val="28"/>
        </w:rPr>
      </w:pPr>
      <w:r>
        <w:rPr>
          <w:iCs/>
        </w:rPr>
        <w:t>+ Tìm hiểu, quan sát, phát hiện những đặc điểm của trẻ và có phương án xếp nhóm/lớp phù hợp và đề xuất sự hố trợ trong giai đoạn trẻ chuẩn bị vào lớp Một.</w:t>
      </w:r>
    </w:p>
    <w:p w14:paraId="5AE45528" w14:textId="77777777" w:rsidR="00EB1535" w:rsidRDefault="00B3338C" w:rsidP="003364E2">
      <w:pPr>
        <w:tabs>
          <w:tab w:val="left" w:pos="993"/>
        </w:tabs>
        <w:spacing w:after="120" w:line="240" w:lineRule="auto"/>
        <w:ind w:firstLine="709"/>
        <w:jc w:val="both"/>
        <w:rPr>
          <w:rFonts w:eastAsia="Times New Roman" w:cs="Times New Roman"/>
          <w:b/>
          <w:szCs w:val="28"/>
        </w:rPr>
      </w:pPr>
      <w:r>
        <w:rPr>
          <w:iCs/>
        </w:rPr>
        <w:t>+ Lên kế hoạch đến thăm gia đình của những trẻ cần được gia đình hỗ trợ nhiều hơn trong việc học tập.</w:t>
      </w:r>
    </w:p>
    <w:p w14:paraId="27DBBA37" w14:textId="77777777" w:rsidR="00EB1535" w:rsidRDefault="00B3338C" w:rsidP="003364E2">
      <w:pPr>
        <w:tabs>
          <w:tab w:val="left" w:pos="993"/>
        </w:tabs>
        <w:spacing w:after="120" w:line="240" w:lineRule="auto"/>
        <w:ind w:firstLine="709"/>
        <w:jc w:val="both"/>
        <w:rPr>
          <w:rFonts w:eastAsia="Times New Roman" w:cs="Times New Roman"/>
          <w:b/>
          <w:szCs w:val="28"/>
        </w:rPr>
      </w:pPr>
      <w:r>
        <w:rPr>
          <w:iCs/>
        </w:rPr>
        <w:t xml:space="preserve">+ Trao đổi cùng </w:t>
      </w:r>
      <w:r>
        <w:t>cha mẹ hoặc người giám hộ của trẻ để biết về hoàn cảnh gia đình và đặc điểm riêng của trẻ.</w:t>
      </w:r>
    </w:p>
    <w:p w14:paraId="0A0A295F" w14:textId="42AC1309" w:rsidR="00EB1535" w:rsidRDefault="00B3338C" w:rsidP="003364E2">
      <w:pPr>
        <w:tabs>
          <w:tab w:val="left" w:pos="993"/>
        </w:tabs>
        <w:spacing w:after="120" w:line="240" w:lineRule="auto"/>
        <w:ind w:firstLine="709"/>
        <w:jc w:val="both"/>
        <w:rPr>
          <w:rFonts w:eastAsia="Times New Roman" w:cs="Times New Roman"/>
          <w:b/>
          <w:szCs w:val="28"/>
        </w:rPr>
      </w:pPr>
      <w:r w:rsidRPr="00B3338C">
        <w:rPr>
          <w:iCs/>
        </w:rPr>
        <w:t xml:space="preserve">+ Phối hợp với </w:t>
      </w:r>
      <w:r>
        <w:t>cha mẹ hoặc người giám hộ của trẻ trong việc chăm sóc dinh dưỡng và đảm bảo sứ</w:t>
      </w:r>
      <w:r w:rsidR="00152A7E">
        <w:t>c khỏe</w:t>
      </w:r>
      <w:r>
        <w:t xml:space="preserve"> cho trẻ khi đến trường</w:t>
      </w:r>
    </w:p>
    <w:p w14:paraId="2F3415C6" w14:textId="4B05BB63" w:rsidR="00D90823" w:rsidRPr="0064767F" w:rsidRDefault="0064767F" w:rsidP="00D90823">
      <w:pPr>
        <w:shd w:val="clear" w:color="auto" w:fill="FFFFFF"/>
        <w:tabs>
          <w:tab w:val="left" w:pos="709"/>
          <w:tab w:val="left" w:pos="993"/>
        </w:tabs>
        <w:spacing w:before="120"/>
        <w:ind w:firstLine="709"/>
        <w:jc w:val="both"/>
        <w:rPr>
          <w:color w:val="FF0000"/>
        </w:rPr>
      </w:pPr>
      <w:r>
        <w:rPr>
          <w:color w:val="000000"/>
        </w:rPr>
        <w:t>-</w:t>
      </w:r>
      <w:r w:rsidR="00B3338C">
        <w:rPr>
          <w:color w:val="000000"/>
        </w:rPr>
        <w:t xml:space="preserve"> Tham gia tập huấn và xây dựng kế hoạch bài dạy, triển khai dạy học và tổ chức các hoạt động cho trẻ theo đúng nội dung, phương pháp dạy học </w:t>
      </w:r>
      <w:r w:rsidR="00B3338C" w:rsidRPr="000B3184">
        <w:rPr>
          <w:iCs/>
        </w:rPr>
        <w:t xml:space="preserve">tiếng Việt cho trẻ em là người </w:t>
      </w:r>
      <w:r w:rsidR="00B3338C">
        <w:rPr>
          <w:iCs/>
        </w:rPr>
        <w:t>DTTS</w:t>
      </w:r>
      <w:r w:rsidR="00B3338C" w:rsidRPr="000B3184">
        <w:rPr>
          <w:iCs/>
        </w:rPr>
        <w:t xml:space="preserve"> trước khi vào lớp Một</w:t>
      </w:r>
      <w:r w:rsidR="00B3338C">
        <w:rPr>
          <w:iCs/>
        </w:rPr>
        <w:t>.</w:t>
      </w:r>
      <w:r w:rsidR="00D90823">
        <w:rPr>
          <w:iCs/>
        </w:rPr>
        <w:t xml:space="preserve"> </w:t>
      </w:r>
      <w:r w:rsidR="00D90823">
        <w:rPr>
          <w:color w:val="FF0000"/>
        </w:rPr>
        <w:t>(</w:t>
      </w:r>
      <w:r w:rsidR="00D90823" w:rsidRPr="0064767F">
        <w:rPr>
          <w:color w:val="FF0000"/>
        </w:rPr>
        <w:t>Căn cứ yêu cầu, mục tiêu cần đạt và kế hoạch chi tiết về việc dạy và học tiếng Việt cho trẻ là người DTTS trước khi vào lớp Một, giáo viên xây dựng kế hoạch dạy học cho phù hợp với tình hình thực tế, trình Hiệu trưởng phê duyệt trước khi thực hiện.</w:t>
      </w:r>
      <w:r w:rsidR="00D90823">
        <w:rPr>
          <w:color w:val="FF0000"/>
        </w:rPr>
        <w:t>)</w:t>
      </w:r>
    </w:p>
    <w:p w14:paraId="6BA257C2" w14:textId="56E05BA0" w:rsidR="00EB1535" w:rsidRDefault="0064767F" w:rsidP="003364E2">
      <w:pPr>
        <w:tabs>
          <w:tab w:val="left" w:pos="993"/>
        </w:tabs>
        <w:spacing w:after="120" w:line="240" w:lineRule="auto"/>
        <w:ind w:firstLine="709"/>
        <w:jc w:val="both"/>
        <w:rPr>
          <w:rFonts w:eastAsia="Times New Roman" w:cs="Times New Roman"/>
          <w:b/>
          <w:szCs w:val="28"/>
        </w:rPr>
      </w:pPr>
      <w:r>
        <w:rPr>
          <w:color w:val="000000"/>
        </w:rPr>
        <w:t>-</w:t>
      </w:r>
      <w:r w:rsidR="00B3338C">
        <w:rPr>
          <w:color w:val="000000"/>
        </w:rPr>
        <w:t xml:space="preserve"> Chịu trách nhiệm đánh giá quá trình học tập, rèn luyện và kết quả học tập trong việc dạy học </w:t>
      </w:r>
      <w:r w:rsidR="00B3338C" w:rsidRPr="0012790F">
        <w:rPr>
          <w:color w:val="000000"/>
        </w:rPr>
        <w:t xml:space="preserve">tiếng Việt cho trẻ là người DTTS </w:t>
      </w:r>
      <w:r w:rsidR="00B3338C">
        <w:rPr>
          <w:color w:val="000000"/>
        </w:rPr>
        <w:t>trước khi vào lớp Một; tổng hợp kết quả dạy học của lớp phụ trách và báo cáo hiệu trưởng khi kết thúc thời gian dạy học.</w:t>
      </w:r>
    </w:p>
    <w:p w14:paraId="6820B3A4" w14:textId="2EFE3B19" w:rsidR="00B3338C" w:rsidRPr="00EB1535" w:rsidRDefault="0064767F" w:rsidP="003364E2">
      <w:pPr>
        <w:tabs>
          <w:tab w:val="left" w:pos="993"/>
        </w:tabs>
        <w:spacing w:after="120" w:line="240" w:lineRule="auto"/>
        <w:ind w:firstLine="709"/>
        <w:jc w:val="both"/>
        <w:rPr>
          <w:rFonts w:eastAsia="Times New Roman" w:cs="Times New Roman"/>
          <w:b/>
          <w:szCs w:val="28"/>
        </w:rPr>
      </w:pPr>
      <w:r>
        <w:rPr>
          <w:color w:val="000000"/>
        </w:rPr>
        <w:t>-</w:t>
      </w:r>
      <w:r w:rsidR="00B3338C">
        <w:rPr>
          <w:color w:val="000000"/>
        </w:rPr>
        <w:t xml:space="preserve"> Theo dõi sự tiến bộ của trẻ, ghi chép những lưu ý đối với những trẻ chưa hoàn thành hoặc có tiến bộ trong học tập và rèn luyện; trao đổi và phối hợp với cha mẹ hoặc người giám hộ của </w:t>
      </w:r>
      <w:r w:rsidR="00B3338C" w:rsidRPr="00C6341B">
        <w:rPr>
          <w:color w:val="000000"/>
        </w:rPr>
        <w:t>trẻ thường xuyên.</w:t>
      </w:r>
    </w:p>
    <w:p w14:paraId="7DF21C33" w14:textId="0A455025" w:rsidR="00EB1535" w:rsidRPr="00EB1535" w:rsidRDefault="00491674" w:rsidP="0064767F">
      <w:pPr>
        <w:tabs>
          <w:tab w:val="left" w:pos="993"/>
        </w:tabs>
        <w:spacing w:after="120" w:line="240" w:lineRule="auto"/>
        <w:ind w:firstLine="709"/>
        <w:jc w:val="both"/>
        <w:rPr>
          <w:i/>
          <w:color w:val="000000"/>
        </w:rPr>
      </w:pPr>
      <w:r w:rsidRPr="006277DE">
        <w:rPr>
          <w:rFonts w:eastAsia="Times New Roman" w:cs="Times New Roman"/>
          <w:szCs w:val="28"/>
        </w:rPr>
        <w:t xml:space="preserve">Trên đây là Kế hoạch tổ chức </w:t>
      </w:r>
      <w:r w:rsidR="0096636C">
        <w:rPr>
          <w:rFonts w:eastAsia="Times New Roman" w:cs="Times New Roman"/>
          <w:szCs w:val="28"/>
        </w:rPr>
        <w:t xml:space="preserve">dạy và học </w:t>
      </w:r>
      <w:r w:rsidR="0096636C" w:rsidRPr="006277DE">
        <w:rPr>
          <w:rFonts w:eastAsia="Times New Roman" w:cs="Times New Roman"/>
          <w:szCs w:val="28"/>
        </w:rPr>
        <w:t xml:space="preserve">tiếng Việt cho trẻ em là người dân tộc thiểu số trước khi vào lớp Một </w:t>
      </w:r>
      <w:r w:rsidRPr="006277DE">
        <w:rPr>
          <w:rFonts w:eastAsia="Times New Roman" w:cs="Times New Roman"/>
          <w:szCs w:val="28"/>
        </w:rPr>
        <w:t xml:space="preserve">của </w:t>
      </w:r>
      <w:r w:rsidR="0064767F">
        <w:rPr>
          <w:rFonts w:eastAsia="Times New Roman" w:cs="Times New Roman"/>
          <w:szCs w:val="28"/>
        </w:rPr>
        <w:t>trường Tiểu học Thọ Sơn</w:t>
      </w:r>
      <w:r w:rsidR="005721D9">
        <w:rPr>
          <w:rFonts w:eastAsia="Times New Roman" w:cs="Times New Roman"/>
          <w:szCs w:val="28"/>
        </w:rPr>
        <w:t>./.</w:t>
      </w:r>
    </w:p>
    <w:p w14:paraId="5FEF3D5F" w14:textId="77777777" w:rsidR="00403173" w:rsidRPr="00403173" w:rsidRDefault="00403173" w:rsidP="00E307FF">
      <w:pPr>
        <w:spacing w:after="0"/>
        <w:jc w:val="both"/>
        <w:rPr>
          <w:rStyle w:val="fontstyle01"/>
          <w:b w:val="0"/>
          <w:bCs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03173" w14:paraId="5125116B" w14:textId="77777777" w:rsidTr="000C14A6">
        <w:tc>
          <w:tcPr>
            <w:tcW w:w="4644" w:type="dxa"/>
          </w:tcPr>
          <w:p w14:paraId="78123D40" w14:textId="77777777" w:rsidR="00403173" w:rsidRPr="00C80ED4" w:rsidRDefault="00B47F19" w:rsidP="000C14A6">
            <w:pPr>
              <w:spacing w:line="276" w:lineRule="auto"/>
              <w:jc w:val="both"/>
              <w:rPr>
                <w:b/>
                <w:bCs/>
                <w:sz w:val="24"/>
                <w:szCs w:val="24"/>
              </w:rPr>
            </w:pPr>
            <w:r w:rsidRPr="00C80ED4">
              <w:rPr>
                <w:b/>
                <w:bCs/>
                <w:i/>
                <w:iCs/>
                <w:sz w:val="24"/>
                <w:szCs w:val="24"/>
              </w:rPr>
              <w:t xml:space="preserve"> </w:t>
            </w:r>
            <w:r w:rsidR="00403173" w:rsidRPr="00C80ED4">
              <w:rPr>
                <w:b/>
                <w:bCs/>
                <w:i/>
                <w:iCs/>
                <w:sz w:val="24"/>
                <w:szCs w:val="24"/>
              </w:rPr>
              <w:t>Nơi nhận:</w:t>
            </w:r>
            <w:r w:rsidR="00403173" w:rsidRPr="00C80ED4">
              <w:rPr>
                <w:b/>
                <w:bCs/>
                <w:sz w:val="24"/>
                <w:szCs w:val="24"/>
              </w:rPr>
              <w:t xml:space="preserve">                                                                         </w:t>
            </w:r>
          </w:p>
          <w:p w14:paraId="6EC4B4FC" w14:textId="533551E9" w:rsidR="00403173" w:rsidRPr="00CA3F15" w:rsidRDefault="00403173" w:rsidP="000C14A6">
            <w:pPr>
              <w:spacing w:line="276" w:lineRule="auto"/>
              <w:jc w:val="both"/>
              <w:rPr>
                <w:sz w:val="22"/>
                <w:szCs w:val="22"/>
              </w:rPr>
            </w:pPr>
            <w:r w:rsidRPr="00CA3F15">
              <w:rPr>
                <w:sz w:val="22"/>
                <w:szCs w:val="22"/>
              </w:rPr>
              <w:t>-</w:t>
            </w:r>
            <w:r w:rsidR="00BA1DE6" w:rsidRPr="00CA3F15">
              <w:rPr>
                <w:sz w:val="22"/>
                <w:szCs w:val="22"/>
              </w:rPr>
              <w:t xml:space="preserve"> </w:t>
            </w:r>
            <w:r w:rsidR="005721D9">
              <w:rPr>
                <w:sz w:val="22"/>
                <w:szCs w:val="22"/>
              </w:rPr>
              <w:t>Phòng</w:t>
            </w:r>
            <w:r w:rsidR="00BA1DE6" w:rsidRPr="00CA3F15">
              <w:rPr>
                <w:sz w:val="22"/>
                <w:szCs w:val="22"/>
              </w:rPr>
              <w:t xml:space="preserve"> GD&amp;ĐT</w:t>
            </w:r>
            <w:r w:rsidRPr="00CA3F15">
              <w:rPr>
                <w:sz w:val="22"/>
                <w:szCs w:val="22"/>
              </w:rPr>
              <w:t>;</w:t>
            </w:r>
          </w:p>
          <w:p w14:paraId="02E1C280" w14:textId="343DE815" w:rsidR="00BA1DE6" w:rsidRDefault="00403173" w:rsidP="005721D9">
            <w:pPr>
              <w:spacing w:line="276" w:lineRule="auto"/>
              <w:jc w:val="both"/>
              <w:rPr>
                <w:sz w:val="22"/>
                <w:szCs w:val="22"/>
              </w:rPr>
            </w:pPr>
            <w:r w:rsidRPr="00CA3F15">
              <w:rPr>
                <w:sz w:val="22"/>
                <w:szCs w:val="22"/>
              </w:rPr>
              <w:t xml:space="preserve">- </w:t>
            </w:r>
            <w:r w:rsidR="005721D9">
              <w:rPr>
                <w:sz w:val="22"/>
                <w:szCs w:val="22"/>
              </w:rPr>
              <w:t xml:space="preserve">PHT; </w:t>
            </w:r>
          </w:p>
          <w:p w14:paraId="29EF627F" w14:textId="789458B6" w:rsidR="00BA1DE6" w:rsidRPr="00CA3F15" w:rsidRDefault="00BA1DE6" w:rsidP="000C14A6">
            <w:pPr>
              <w:spacing w:line="276" w:lineRule="auto"/>
              <w:jc w:val="both"/>
              <w:rPr>
                <w:sz w:val="22"/>
                <w:szCs w:val="22"/>
              </w:rPr>
            </w:pPr>
            <w:r w:rsidRPr="00CA3F15">
              <w:rPr>
                <w:sz w:val="22"/>
                <w:szCs w:val="22"/>
              </w:rPr>
              <w:t>- Lưu</w:t>
            </w:r>
            <w:r w:rsidR="00AD0AF5">
              <w:rPr>
                <w:sz w:val="22"/>
                <w:szCs w:val="22"/>
              </w:rPr>
              <w:t xml:space="preserve"> VT.</w:t>
            </w:r>
          </w:p>
          <w:p w14:paraId="5FA26C3E" w14:textId="77777777" w:rsidR="00403173" w:rsidRDefault="00403173" w:rsidP="000C14A6">
            <w:pPr>
              <w:spacing w:line="276" w:lineRule="auto"/>
              <w:jc w:val="both"/>
              <w:rPr>
                <w:b/>
                <w:bCs/>
                <w:i/>
                <w:iCs/>
                <w:sz w:val="24"/>
                <w:szCs w:val="24"/>
              </w:rPr>
            </w:pPr>
          </w:p>
        </w:tc>
        <w:tc>
          <w:tcPr>
            <w:tcW w:w="4644" w:type="dxa"/>
          </w:tcPr>
          <w:p w14:paraId="7C381D52" w14:textId="638D982D" w:rsidR="00403173" w:rsidRPr="0051326F" w:rsidRDefault="0051326F" w:rsidP="0064767F">
            <w:pPr>
              <w:tabs>
                <w:tab w:val="left" w:pos="1168"/>
              </w:tabs>
              <w:rPr>
                <w:b/>
                <w:sz w:val="28"/>
                <w:szCs w:val="28"/>
              </w:rPr>
            </w:pPr>
            <w:r>
              <w:rPr>
                <w:sz w:val="24"/>
                <w:szCs w:val="24"/>
              </w:rPr>
              <w:tab/>
            </w:r>
            <w:r w:rsidR="0064767F">
              <w:rPr>
                <w:b/>
                <w:sz w:val="28"/>
                <w:szCs w:val="28"/>
              </w:rPr>
              <w:t>HIỆU TRƯỞNG</w:t>
            </w:r>
          </w:p>
        </w:tc>
      </w:tr>
    </w:tbl>
    <w:p w14:paraId="161A297D" w14:textId="77777777" w:rsidR="00403173" w:rsidRDefault="00403173" w:rsidP="00E307FF">
      <w:pPr>
        <w:spacing w:after="0"/>
        <w:jc w:val="both"/>
        <w:rPr>
          <w:rStyle w:val="fontstyle01"/>
          <w:b w:val="0"/>
          <w:bCs w:val="0"/>
        </w:rPr>
      </w:pPr>
    </w:p>
    <w:sectPr w:rsidR="00403173" w:rsidSect="0051326F">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863F1" w14:textId="77777777" w:rsidR="00725260" w:rsidRDefault="00725260" w:rsidP="00060DFD">
      <w:pPr>
        <w:spacing w:after="0" w:line="240" w:lineRule="auto"/>
      </w:pPr>
      <w:r>
        <w:separator/>
      </w:r>
    </w:p>
  </w:endnote>
  <w:endnote w:type="continuationSeparator" w:id="0">
    <w:p w14:paraId="10831775" w14:textId="77777777" w:rsidR="00725260" w:rsidRDefault="00725260" w:rsidP="0006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BB91" w14:textId="77777777" w:rsidR="00725260" w:rsidRDefault="00725260" w:rsidP="00060DFD">
      <w:pPr>
        <w:spacing w:after="0" w:line="240" w:lineRule="auto"/>
      </w:pPr>
      <w:r>
        <w:separator/>
      </w:r>
    </w:p>
  </w:footnote>
  <w:footnote w:type="continuationSeparator" w:id="0">
    <w:p w14:paraId="7D83A27C" w14:textId="77777777" w:rsidR="00725260" w:rsidRDefault="00725260" w:rsidP="0006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91392"/>
      <w:docPartObj>
        <w:docPartGallery w:val="Page Numbers (Top of Page)"/>
        <w:docPartUnique/>
      </w:docPartObj>
    </w:sdtPr>
    <w:sdtEndPr>
      <w:rPr>
        <w:noProof/>
      </w:rPr>
    </w:sdtEndPr>
    <w:sdtContent>
      <w:p w14:paraId="688DBFAD" w14:textId="630FF794" w:rsidR="00060DFD" w:rsidRDefault="00060DFD">
        <w:pPr>
          <w:pStyle w:val="Header"/>
          <w:jc w:val="center"/>
        </w:pPr>
        <w:r>
          <w:fldChar w:fldCharType="begin"/>
        </w:r>
        <w:r>
          <w:instrText xml:space="preserve"> PAGE   \* MERGEFORMAT </w:instrText>
        </w:r>
        <w:r>
          <w:fldChar w:fldCharType="separate"/>
        </w:r>
        <w:r w:rsidR="00112419">
          <w:rPr>
            <w:noProof/>
          </w:rPr>
          <w:t>2</w:t>
        </w:r>
        <w:r>
          <w:rPr>
            <w:noProof/>
          </w:rPr>
          <w:fldChar w:fldCharType="end"/>
        </w:r>
      </w:p>
    </w:sdtContent>
  </w:sdt>
  <w:p w14:paraId="016E9F5C" w14:textId="77777777" w:rsidR="00060DFD" w:rsidRDefault="00060D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E6AFB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7130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21DA31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D1D5A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9A77F2D"/>
    <w:multiLevelType w:val="hybridMultilevel"/>
    <w:tmpl w:val="B9381598"/>
    <w:lvl w:ilvl="0" w:tplc="3B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C953A9"/>
    <w:multiLevelType w:val="hybridMultilevel"/>
    <w:tmpl w:val="6BF28CBE"/>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8275170"/>
    <w:multiLevelType w:val="hybridMultilevel"/>
    <w:tmpl w:val="BA361964"/>
    <w:lvl w:ilvl="0" w:tplc="6F64AD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8F7B50"/>
    <w:multiLevelType w:val="hybridMultilevel"/>
    <w:tmpl w:val="0FA230FE"/>
    <w:lvl w:ilvl="0" w:tplc="EAAA1172">
      <w:start w:val="1"/>
      <w:numFmt w:val="decimal"/>
      <w:lvlText w:val="%1."/>
      <w:lvlJc w:val="left"/>
      <w:pPr>
        <w:ind w:left="1246" w:hanging="36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27" w15:restartNumberingAfterBreak="0">
    <w:nsid w:val="4CE770B8"/>
    <w:multiLevelType w:val="hybridMultilevel"/>
    <w:tmpl w:val="8050FF66"/>
    <w:lvl w:ilvl="0" w:tplc="FF4E179E">
      <w:start w:val="1"/>
      <w:numFmt w:val="decimal"/>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771BB"/>
    <w:multiLevelType w:val="hybridMultilevel"/>
    <w:tmpl w:val="16341684"/>
    <w:lvl w:ilvl="0" w:tplc="17A09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23"/>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7E"/>
    <w:rsid w:val="00000E47"/>
    <w:rsid w:val="00010E26"/>
    <w:rsid w:val="00024335"/>
    <w:rsid w:val="00050298"/>
    <w:rsid w:val="000563A9"/>
    <w:rsid w:val="00060DFD"/>
    <w:rsid w:val="000A21FB"/>
    <w:rsid w:val="000C2DC4"/>
    <w:rsid w:val="001017FA"/>
    <w:rsid w:val="00111D1C"/>
    <w:rsid w:val="00112419"/>
    <w:rsid w:val="00130242"/>
    <w:rsid w:val="00152A7E"/>
    <w:rsid w:val="0018486F"/>
    <w:rsid w:val="001850C8"/>
    <w:rsid w:val="00185758"/>
    <w:rsid w:val="001867C0"/>
    <w:rsid w:val="001D239E"/>
    <w:rsid w:val="001E1C0E"/>
    <w:rsid w:val="001E69D4"/>
    <w:rsid w:val="001F5B76"/>
    <w:rsid w:val="001F5B78"/>
    <w:rsid w:val="001F7707"/>
    <w:rsid w:val="00212C54"/>
    <w:rsid w:val="00244FA2"/>
    <w:rsid w:val="00290B4C"/>
    <w:rsid w:val="002D3A2E"/>
    <w:rsid w:val="002E63C8"/>
    <w:rsid w:val="002F6641"/>
    <w:rsid w:val="0032004A"/>
    <w:rsid w:val="00334562"/>
    <w:rsid w:val="003364E2"/>
    <w:rsid w:val="00374D1F"/>
    <w:rsid w:val="00380B4D"/>
    <w:rsid w:val="00394533"/>
    <w:rsid w:val="003C038D"/>
    <w:rsid w:val="003F6939"/>
    <w:rsid w:val="00403173"/>
    <w:rsid w:val="00410B29"/>
    <w:rsid w:val="0044414D"/>
    <w:rsid w:val="0046212D"/>
    <w:rsid w:val="00471401"/>
    <w:rsid w:val="00491674"/>
    <w:rsid w:val="004960AA"/>
    <w:rsid w:val="004A19AE"/>
    <w:rsid w:val="004B094F"/>
    <w:rsid w:val="004C0A0F"/>
    <w:rsid w:val="004F418B"/>
    <w:rsid w:val="0051326F"/>
    <w:rsid w:val="00514037"/>
    <w:rsid w:val="00524E2B"/>
    <w:rsid w:val="0053313D"/>
    <w:rsid w:val="00546C97"/>
    <w:rsid w:val="00552C74"/>
    <w:rsid w:val="00557532"/>
    <w:rsid w:val="005721D9"/>
    <w:rsid w:val="00572EEA"/>
    <w:rsid w:val="005C35FA"/>
    <w:rsid w:val="005D3A4D"/>
    <w:rsid w:val="005D53E4"/>
    <w:rsid w:val="005E2D09"/>
    <w:rsid w:val="00600FA7"/>
    <w:rsid w:val="00604D26"/>
    <w:rsid w:val="0061696F"/>
    <w:rsid w:val="006277DE"/>
    <w:rsid w:val="0064767F"/>
    <w:rsid w:val="00657369"/>
    <w:rsid w:val="00725260"/>
    <w:rsid w:val="007253B1"/>
    <w:rsid w:val="0074180E"/>
    <w:rsid w:val="00745EBA"/>
    <w:rsid w:val="007763C9"/>
    <w:rsid w:val="0079740D"/>
    <w:rsid w:val="007B13A3"/>
    <w:rsid w:val="007B3BE3"/>
    <w:rsid w:val="007B67DB"/>
    <w:rsid w:val="007D53E1"/>
    <w:rsid w:val="00807F37"/>
    <w:rsid w:val="008161C5"/>
    <w:rsid w:val="00821599"/>
    <w:rsid w:val="008256E1"/>
    <w:rsid w:val="00835CBB"/>
    <w:rsid w:val="00842CEA"/>
    <w:rsid w:val="00862A43"/>
    <w:rsid w:val="00875862"/>
    <w:rsid w:val="008867DE"/>
    <w:rsid w:val="008A0CB7"/>
    <w:rsid w:val="008A5466"/>
    <w:rsid w:val="008B58D4"/>
    <w:rsid w:val="008D227E"/>
    <w:rsid w:val="008D48CD"/>
    <w:rsid w:val="009015EE"/>
    <w:rsid w:val="00930046"/>
    <w:rsid w:val="0093585B"/>
    <w:rsid w:val="0096636C"/>
    <w:rsid w:val="00980466"/>
    <w:rsid w:val="009B792F"/>
    <w:rsid w:val="009C7299"/>
    <w:rsid w:val="009E1A65"/>
    <w:rsid w:val="009E2971"/>
    <w:rsid w:val="009F7BDB"/>
    <w:rsid w:val="00A22FDF"/>
    <w:rsid w:val="00A40FCA"/>
    <w:rsid w:val="00A56D18"/>
    <w:rsid w:val="00A6480F"/>
    <w:rsid w:val="00A73B09"/>
    <w:rsid w:val="00A759ED"/>
    <w:rsid w:val="00A80823"/>
    <w:rsid w:val="00A81299"/>
    <w:rsid w:val="00AD0AF5"/>
    <w:rsid w:val="00B05058"/>
    <w:rsid w:val="00B0770E"/>
    <w:rsid w:val="00B16DA8"/>
    <w:rsid w:val="00B258F3"/>
    <w:rsid w:val="00B3338C"/>
    <w:rsid w:val="00B421C1"/>
    <w:rsid w:val="00B45259"/>
    <w:rsid w:val="00B47F19"/>
    <w:rsid w:val="00B50E51"/>
    <w:rsid w:val="00B776D1"/>
    <w:rsid w:val="00B8076D"/>
    <w:rsid w:val="00BA1DE6"/>
    <w:rsid w:val="00BA6BD8"/>
    <w:rsid w:val="00BB7948"/>
    <w:rsid w:val="00BC1E52"/>
    <w:rsid w:val="00C05AFB"/>
    <w:rsid w:val="00C1450B"/>
    <w:rsid w:val="00C157C5"/>
    <w:rsid w:val="00C32613"/>
    <w:rsid w:val="00C52EEA"/>
    <w:rsid w:val="00C7531C"/>
    <w:rsid w:val="00C80ED4"/>
    <w:rsid w:val="00C931B3"/>
    <w:rsid w:val="00CA387C"/>
    <w:rsid w:val="00CA3F15"/>
    <w:rsid w:val="00CB7EEE"/>
    <w:rsid w:val="00CE0400"/>
    <w:rsid w:val="00D12F1A"/>
    <w:rsid w:val="00D32B22"/>
    <w:rsid w:val="00D608A8"/>
    <w:rsid w:val="00D6218F"/>
    <w:rsid w:val="00D87912"/>
    <w:rsid w:val="00D90823"/>
    <w:rsid w:val="00D93326"/>
    <w:rsid w:val="00D97D3B"/>
    <w:rsid w:val="00DD7170"/>
    <w:rsid w:val="00DF4565"/>
    <w:rsid w:val="00E307FF"/>
    <w:rsid w:val="00E47124"/>
    <w:rsid w:val="00E804FB"/>
    <w:rsid w:val="00E95C43"/>
    <w:rsid w:val="00EB1535"/>
    <w:rsid w:val="00EE29A2"/>
    <w:rsid w:val="00EE3EBF"/>
    <w:rsid w:val="00EE4704"/>
    <w:rsid w:val="00F03BB2"/>
    <w:rsid w:val="00F06762"/>
    <w:rsid w:val="00F11246"/>
    <w:rsid w:val="00F15838"/>
    <w:rsid w:val="00F66EA0"/>
    <w:rsid w:val="00F9149A"/>
    <w:rsid w:val="00FB5F89"/>
    <w:rsid w:val="00FC1464"/>
    <w:rsid w:val="00FE6567"/>
    <w:rsid w:val="00FF07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A64E"/>
  <w15:docId w15:val="{E5D948DB-1FF4-4E10-9EBF-5AC9EE09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227E"/>
    <w:rPr>
      <w:rFonts w:ascii="Times New Roman" w:hAnsi="Times New Roman" w:cs="Times New Roman" w:hint="default"/>
      <w:b/>
      <w:bCs/>
      <w:i w:val="0"/>
      <w:iCs w:val="0"/>
      <w:color w:val="1F1F1F"/>
      <w:sz w:val="28"/>
      <w:szCs w:val="28"/>
    </w:rPr>
  </w:style>
  <w:style w:type="paragraph" w:styleId="ListParagraph">
    <w:name w:val="List Paragraph"/>
    <w:basedOn w:val="Normal"/>
    <w:uiPriority w:val="34"/>
    <w:qFormat/>
    <w:rsid w:val="008D227E"/>
    <w:pPr>
      <w:ind w:left="720"/>
      <w:contextualSpacing/>
    </w:pPr>
  </w:style>
  <w:style w:type="table" w:styleId="TableGrid">
    <w:name w:val="Table Grid"/>
    <w:basedOn w:val="TableNormal"/>
    <w:uiPriority w:val="39"/>
    <w:qFormat/>
    <w:rsid w:val="00A759E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FD"/>
  </w:style>
  <w:style w:type="paragraph" w:styleId="Footer">
    <w:name w:val="footer"/>
    <w:basedOn w:val="Normal"/>
    <w:link w:val="FooterChar"/>
    <w:uiPriority w:val="99"/>
    <w:unhideWhenUsed/>
    <w:rsid w:val="00060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303E-12D1-4F9F-8E59-008D02CE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2024-07-29T01:15:00Z</dcterms:created>
  <dcterms:modified xsi:type="dcterms:W3CDTF">2024-07-29T01:15:00Z</dcterms:modified>
</cp:coreProperties>
</file>